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1DED" w:rsidRDefault="00F15877" w14:paraId="7AD56499" w14:textId="012E19C9">
      <w:pPr>
        <w:pStyle w:val="Heading1"/>
      </w:pPr>
      <w:bookmarkStart w:name="_Toc400361362" w:id="0"/>
      <w:bookmarkStart w:name="_Toc443397153" w:id="1"/>
      <w:bookmarkStart w:name="_Toc357771638" w:id="2"/>
      <w:bookmarkStart w:name="_Toc346793416" w:id="3"/>
      <w:bookmarkStart w:name="_Toc328122777" w:id="4"/>
      <w:r>
        <w:t>Music development plan summary</w:t>
      </w:r>
      <w:bookmarkStart w:name="_Toc338167830" w:id="5"/>
      <w:bookmarkStart w:name="_Toc361136403" w:id="6"/>
      <w:bookmarkStart w:name="_Toc364235708" w:id="7"/>
      <w:bookmarkStart w:name="_Toc364235752" w:id="8"/>
      <w:bookmarkStart w:name="_Toc364235834" w:id="9"/>
      <w:bookmarkStart w:name="_Toc364840099" w:id="10"/>
      <w:bookmarkStart w:name="_Toc364864309" w:id="11"/>
      <w:bookmarkStart w:name="_Toc400361364" w:id="12"/>
      <w:bookmarkStart w:name="_Toc443397154" w:id="13"/>
      <w:bookmarkEnd w:id="0"/>
      <w:bookmarkEnd w:id="1"/>
      <w:r>
        <w:t>:</w:t>
      </w:r>
      <w:r>
        <w:br/>
      </w:r>
      <w:r w:rsidR="00D64742">
        <w:t>Rayner Stephens High School</w:t>
      </w:r>
    </w:p>
    <w:p w:rsidR="000A12C6" w:rsidP="000A12C6" w:rsidRDefault="000A12C6" w14:paraId="609FE732" w14:textId="3DFC11EB"/>
    <w:tbl>
      <w:tblPr>
        <w:tblStyle w:val="TableGrid"/>
        <w:tblW w:w="0" w:type="auto"/>
        <w:tblLook w:val="04A0" w:firstRow="1" w:lastRow="0" w:firstColumn="1" w:lastColumn="0" w:noHBand="0" w:noVBand="1"/>
      </w:tblPr>
      <w:tblGrid>
        <w:gridCol w:w="9486"/>
      </w:tblGrid>
      <w:tr w:rsidR="000A12C6" w:rsidTr="4E774496" w14:paraId="43CB5EBE" w14:textId="77777777">
        <w:tc>
          <w:tcPr>
            <w:tcW w:w="9486" w:type="dxa"/>
            <w:tcMar/>
          </w:tcPr>
          <w:p w:rsidR="000A12C6" w:rsidP="000A12C6" w:rsidRDefault="000A12C6" w14:paraId="1F16980B" w14:textId="1FA77869">
            <w:r>
              <w:t>Dear Reader,</w:t>
            </w:r>
          </w:p>
          <w:p w:rsidR="000A12C6" w:rsidP="000A12C6" w:rsidRDefault="000A12C6" w14:paraId="33A10656" w14:textId="533BEC33">
            <w:r w:rsidR="000A12C6">
              <w:rPr/>
              <w:t>The document below outlines the Music Development Plan for Rayner Stephens High School for the academic year 202</w:t>
            </w:r>
            <w:r w:rsidR="00DA4EBC">
              <w:rPr/>
              <w:t>6</w:t>
            </w:r>
            <w:r w:rsidR="000A12C6">
              <w:rPr/>
              <w:t>-202</w:t>
            </w:r>
            <w:r w:rsidR="00DA4EBC">
              <w:rPr/>
              <w:t>7</w:t>
            </w:r>
            <w:r w:rsidR="000A12C6">
              <w:rPr/>
              <w:t>. This is a summary of how our school delivers music education to all our students in classroom curriculum and extra-curricular music. This information is to help students, parents and carers understand what our school offers and who we work with to support our students’ music education.</w:t>
            </w:r>
          </w:p>
          <w:p w:rsidR="000A12C6" w:rsidP="4E774496" w:rsidRDefault="000A12C6" w14:paraId="46C077FB" w14:textId="228962EB">
            <w:pPr>
              <w:pStyle w:val="Normal"/>
              <w:suppressLineNumbers w:val="0"/>
              <w:bidi w:val="0"/>
              <w:spacing w:before="0" w:beforeAutospacing="off" w:after="240" w:afterAutospacing="off" w:line="288" w:lineRule="auto"/>
              <w:ind w:left="0" w:right="0"/>
              <w:jc w:val="left"/>
            </w:pPr>
            <w:r w:rsidR="000A12C6">
              <w:rPr/>
              <w:t xml:space="preserve">I am proud to work at Rayner Stephens High School, and all our students, to aid them through school music to build a life-long-love of music </w:t>
            </w:r>
            <w:r w:rsidR="0CA11EFF">
              <w:rPr/>
              <w:t>for the future.</w:t>
            </w:r>
          </w:p>
          <w:p w:rsidR="000A12C6" w:rsidP="000A12C6" w:rsidRDefault="000A12C6" w14:paraId="1192F302" w14:textId="35E8628E">
            <w:r>
              <w:t>Yours</w:t>
            </w:r>
          </w:p>
          <w:p w:rsidR="000A12C6" w:rsidP="000A12C6" w:rsidRDefault="000A12C6" w14:paraId="2F19A459" w14:textId="3B9565D7">
            <w:r>
              <w:t>Ms Hague</w:t>
            </w:r>
          </w:p>
          <w:p w:rsidR="000A12C6" w:rsidP="000A12C6" w:rsidRDefault="000A12C6" w14:paraId="6D70CE8E" w14:textId="11E9159F">
            <w:r>
              <w:t>Head of Music</w:t>
            </w:r>
          </w:p>
          <w:p w:rsidR="000A12C6" w:rsidP="000A12C6" w:rsidRDefault="000A12C6" w14:paraId="257CE78A" w14:textId="437CE0BE"/>
        </w:tc>
      </w:tr>
    </w:tbl>
    <w:p w:rsidRPr="000A12C6" w:rsidR="000A12C6" w:rsidP="000A12C6" w:rsidRDefault="000A12C6" w14:paraId="0A4840C3" w14:textId="77777777"/>
    <w:p w:rsidR="00751DED" w:rsidRDefault="00F15877" w14:paraId="7AD564A6" w14:textId="777777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rsidTr="4E774496" w14:paraId="7AD564A9"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751DED" w:rsidRDefault="00F15877" w14:paraId="7AD564A7" w14:textId="77777777">
            <w:pPr>
              <w:pStyle w:val="TableHeader"/>
              <w:jc w:val="left"/>
            </w:pPr>
            <w:r>
              <w:t>Detail</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751DED" w:rsidRDefault="00F15877" w14:paraId="7AD564A8" w14:textId="77777777">
            <w:pPr>
              <w:pStyle w:val="TableHeader"/>
              <w:jc w:val="left"/>
            </w:pPr>
            <w:r>
              <w:t>Information</w:t>
            </w:r>
          </w:p>
        </w:tc>
      </w:tr>
      <w:tr w:rsidR="00751DED" w:rsidTr="4E774496" w14:paraId="7AD564AC"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F15877" w14:paraId="7AD564AA" w14:textId="77777777">
            <w:pPr>
              <w:pStyle w:val="TableRow"/>
            </w:pPr>
            <w:r>
              <w:t>Academic year that this summary covers</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D64742" w14:paraId="7AD564AB" w14:textId="32D4F18A">
            <w:pPr>
              <w:pStyle w:val="TableRow"/>
            </w:pPr>
            <w:r>
              <w:t>202</w:t>
            </w:r>
            <w:r w:rsidR="00DA4EBC">
              <w:t>6</w:t>
            </w:r>
            <w:r>
              <w:t>/202</w:t>
            </w:r>
            <w:r w:rsidR="00DA4EBC">
              <w:t>7</w:t>
            </w:r>
          </w:p>
        </w:tc>
      </w:tr>
      <w:tr w:rsidR="00751DED" w:rsidTr="4E774496" w14:paraId="7AD564AF"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F15877" w14:paraId="7AD564AD" w14:textId="77777777">
            <w:pPr>
              <w:pStyle w:val="TableRow"/>
            </w:pPr>
            <w:r>
              <w:rPr>
                <w:szCs w:val="22"/>
              </w:rPr>
              <w:t>Date this summary was published</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D64742" w14:paraId="7AD564AE" w14:textId="5CD93987">
            <w:pPr>
              <w:pStyle w:val="TableRow"/>
            </w:pPr>
            <w:r>
              <w:t>September 202</w:t>
            </w:r>
            <w:r w:rsidR="00DA4EBC">
              <w:t>6</w:t>
            </w:r>
          </w:p>
        </w:tc>
      </w:tr>
      <w:tr w:rsidR="00751DED" w:rsidTr="4E774496" w14:paraId="7AD564B2"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F15877" w14:paraId="7AD564B0" w14:textId="77777777">
            <w:pPr>
              <w:pStyle w:val="TableRow"/>
            </w:pPr>
            <w:r>
              <w:rPr>
                <w:szCs w:val="22"/>
              </w:rPr>
              <w:t>Date this summary will be reviewed</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D64742" w14:paraId="7AD564B1" w14:textId="2C632E0D">
            <w:pPr>
              <w:pStyle w:val="TableRow"/>
            </w:pPr>
            <w:r>
              <w:t>July 202</w:t>
            </w:r>
            <w:r w:rsidR="00DA4EBC">
              <w:t>7</w:t>
            </w:r>
          </w:p>
        </w:tc>
      </w:tr>
      <w:tr w:rsidR="00751DED" w:rsidTr="4E774496" w14:paraId="7AD564B5"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F15877" w14:paraId="7AD564B3" w14:textId="77777777">
            <w:pPr>
              <w:pStyle w:val="TableRow"/>
            </w:pPr>
            <w:r>
              <w:t>Name of the school music lead</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D64742" w14:paraId="7AD564B4" w14:textId="751D6FF7">
            <w:pPr>
              <w:pStyle w:val="TableRow"/>
            </w:pPr>
            <w:r>
              <w:t>C Hague</w:t>
            </w:r>
          </w:p>
        </w:tc>
      </w:tr>
      <w:tr w:rsidR="00751DED" w:rsidTr="4E774496" w14:paraId="7AD564B8"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F15877" w14:paraId="7AD564B6" w14:textId="77777777">
            <w:pPr>
              <w:pStyle w:val="TableRow"/>
            </w:pPr>
            <w:r>
              <w:t>Name of school leadership team member with responsibility for music (if different)</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751DED" w14:paraId="7AD564B7" w14:textId="2B0859B6">
            <w:pPr>
              <w:pStyle w:val="TableRow"/>
            </w:pPr>
            <w:r w:rsidR="4C613ABC">
              <w:rPr/>
              <w:t>Z Lund</w:t>
            </w:r>
          </w:p>
        </w:tc>
      </w:tr>
      <w:tr w:rsidR="00751DED" w:rsidTr="4E774496" w14:paraId="7AD564BB"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F15877" w14:paraId="7AD564B9" w14:textId="77777777">
            <w:pPr>
              <w:pStyle w:val="TableRow"/>
            </w:pPr>
            <w:r>
              <w:t xml:space="preserve">Name of local music hub </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D64742" w14:paraId="7AD564BA" w14:textId="505FC46F">
            <w:pPr>
              <w:pStyle w:val="TableRow"/>
            </w:pPr>
            <w:r>
              <w:t>Manchester Music Hub</w:t>
            </w:r>
          </w:p>
        </w:tc>
      </w:tr>
      <w:tr w:rsidR="00751DED" w:rsidTr="4E774496" w14:paraId="7AD564BE" w14:textId="77777777">
        <w:tc>
          <w:tcPr>
            <w:tcW w:w="552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F15877" w14:paraId="7AD564BC" w14:textId="77777777">
            <w:pPr>
              <w:pStyle w:val="TableRow"/>
            </w:pPr>
            <w:r>
              <w:t xml:space="preserve">Name of other music education organisation(s) (if partnership in place) </w:t>
            </w:r>
          </w:p>
        </w:tc>
        <w:tc>
          <w:tcPr>
            <w:tcW w:w="3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RDefault="00D64742" w14:paraId="7AD564BD" w14:textId="15AC4885">
            <w:pPr>
              <w:pStyle w:val="TableRow"/>
            </w:pPr>
            <w:r>
              <w:t>Tameside music service</w:t>
            </w:r>
          </w:p>
        </w:tc>
      </w:tr>
      <w:bookmarkEnd w:id="2"/>
      <w:bookmarkEnd w:id="3"/>
      <w:bookmarkEnd w:id="4"/>
    </w:tbl>
    <w:p w:rsidR="00751DED" w:rsidRDefault="00751DED" w14:paraId="7AD564BF" w14:textId="77777777"/>
    <w:p w:rsidR="00751DED" w:rsidRDefault="00F15877" w14:paraId="7AD564C0" w14:textId="77777777">
      <w:r>
        <w:lastRenderedPageBreak/>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rsidR="00751DED" w:rsidRDefault="00F15877" w14:paraId="7AD564C1" w14:textId="77777777">
      <w:pPr>
        <w:pStyle w:val="Heading2"/>
        <w:spacing w:before="600"/>
      </w:pPr>
      <w:bookmarkStart w:name="_Toc357771640" w:id="14"/>
      <w:bookmarkStart w:name="_Toc346793418" w:id="15"/>
      <w:r>
        <w:t>Part A: Curriculum music</w:t>
      </w:r>
    </w:p>
    <w:p w:rsidR="00751DED" w:rsidRDefault="00F15877" w14:paraId="7AD564C2" w14:textId="777777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rsidTr="4E774496" w14:paraId="7AD564CA" w14:textId="77777777">
        <w:tc>
          <w:tcPr>
            <w:tcW w:w="9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0A12C6" w:rsidRDefault="00D64742" w14:paraId="784F38D0" w14:textId="296224A2">
            <w:pPr>
              <w:spacing w:before="120" w:after="120"/>
              <w:rPr>
                <w:rFonts w:cs="Arial"/>
              </w:rPr>
            </w:pPr>
            <w:r w:rsidRPr="4E774496" w:rsidR="00D64742">
              <w:rPr>
                <w:rFonts w:cs="Arial"/>
              </w:rPr>
              <w:t xml:space="preserve">At Rayner Stephens High School, music is an integral part of the school curriculum. </w:t>
            </w:r>
            <w:r w:rsidRPr="4E774496" w:rsidR="000A12C6">
              <w:rPr>
                <w:rFonts w:cs="Arial"/>
              </w:rPr>
              <w:t xml:space="preserve">We deliver a high-quality music provision across KS3 and KS4. </w:t>
            </w:r>
          </w:p>
          <w:p w:rsidR="003B5639" w:rsidP="4E774496" w:rsidRDefault="003B5639" w14:paraId="755A94F7" w14:textId="1FBDAD6D">
            <w:pPr>
              <w:spacing w:before="120" w:after="120"/>
            </w:pPr>
            <w:r w:rsidR="003B5639">
              <w:rPr/>
              <w:t xml:space="preserve">Our KS3 curriculum has been revised to ensure to include the key features of the national plan for music education. Our school music curriculum is also informed by the model music curriculum (March 2021), which is a piece of non-statutory guidance for teaching music from Key Stages 1 to 3. As a school we are proud that our school timetable curriculum includes 2 hours of </w:t>
            </w:r>
            <w:r w:rsidR="3F238F7E">
              <w:rPr/>
              <w:t>Key Stage 3 (</w:t>
            </w:r>
            <w:r w:rsidR="003B5639">
              <w:rPr/>
              <w:t>KS3</w:t>
            </w:r>
            <w:r w:rsidR="263D6C14">
              <w:rPr/>
              <w:t>)</w:t>
            </w:r>
            <w:r w:rsidR="003B5639">
              <w:rPr/>
              <w:t xml:space="preserve"> music over a fortnightly timetable. </w:t>
            </w:r>
            <w:r w:rsidR="251D269F">
              <w:rPr/>
              <w:t xml:space="preserve">This allows us to fully develop our Schemes of Work which cover the 3 main strands of the National Curriculum for Music: Performing, </w:t>
            </w:r>
            <w:r w:rsidR="251D269F">
              <w:rPr/>
              <w:t>Composing</w:t>
            </w:r>
            <w:r w:rsidR="251D269F">
              <w:rPr/>
              <w:t xml:space="preserve"> and Appraising, ensuring that students get good exposure to different topics and skills throughout the key stage. </w:t>
            </w:r>
          </w:p>
          <w:p w:rsidR="120DF76A" w:rsidP="4E774496" w:rsidRDefault="120DF76A" w14:paraId="206FF05E" w14:textId="33DB6FF5">
            <w:pPr>
              <w:spacing w:before="120" w:beforeAutospacing="off" w:after="120" w:afterAutospacing="off" w:line="288" w:lineRule="auto"/>
            </w:pPr>
            <w:r w:rsidRPr="4E774496" w:rsidR="120DF76A">
              <w:rPr>
                <w:rFonts w:ascii="Arial" w:hAnsi="Arial" w:eastAsia="Arial" w:cs="Arial"/>
                <w:noProof w:val="0"/>
                <w:color w:val="0D0D0D" w:themeColor="text1" w:themeTint="F2" w:themeShade="FF"/>
                <w:sz w:val="24"/>
                <w:szCs w:val="24"/>
                <w:lang w:val="en-GB"/>
              </w:rPr>
              <w:t>During lessons we give access to group music making experiences across a range of instruments and voice. The KS3 curriculum is scaffolded so that prior learning is built upon lesson by lesson but also topic by topic, so students not only broaden their skill sets by trying new instruments but also deepen their musical learning and abilities by developing specific skills. Students in KS3 are encouraged not only to develop their appraising and theoretical skills and knowledge, but also their practical musicianship skills which aids them with both performance and composition. Students have access to a variety of instruments throughout KS3, developing and honing their skills as they progress through the curriculum. Vocal music is also an important part of the music curriculum, with students encouraged to sing as a class, part of a group and individually.</w:t>
            </w:r>
          </w:p>
          <w:p w:rsidR="003B5639" w:rsidRDefault="003B5639" w14:paraId="77EC9C6C" w14:textId="77777777">
            <w:pPr>
              <w:spacing w:before="120" w:after="120"/>
              <w:rPr>
                <w:rFonts w:cs="Arial"/>
              </w:rPr>
            </w:pPr>
          </w:p>
          <w:p w:rsidR="00D64742" w:rsidRDefault="00D64742" w14:paraId="6AAF9FC9" w14:textId="140541A3">
            <w:pPr>
              <w:spacing w:before="120" w:after="120"/>
              <w:rPr>
                <w:rFonts w:cs="Arial"/>
              </w:rPr>
            </w:pPr>
            <w:r w:rsidRPr="4E774496" w:rsidR="00D64742">
              <w:rPr>
                <w:rFonts w:cs="Arial"/>
              </w:rPr>
              <w:t xml:space="preserve">At </w:t>
            </w:r>
            <w:r w:rsidRPr="4E774496" w:rsidR="39A60BA3">
              <w:rPr>
                <w:rFonts w:cs="Arial"/>
              </w:rPr>
              <w:t>Key Stage 4 (</w:t>
            </w:r>
            <w:r w:rsidRPr="4E774496" w:rsidR="00D64742">
              <w:rPr>
                <w:rFonts w:cs="Arial"/>
              </w:rPr>
              <w:t>KS4</w:t>
            </w:r>
            <w:r w:rsidRPr="4E774496" w:rsidR="003D1D0A">
              <w:rPr>
                <w:rFonts w:cs="Arial"/>
              </w:rPr>
              <w:t>)</w:t>
            </w:r>
            <w:r w:rsidRPr="4E774496" w:rsidR="00D64742">
              <w:rPr>
                <w:rFonts w:cs="Arial"/>
              </w:rPr>
              <w:t xml:space="preserve"> students opt for music and follow the </w:t>
            </w:r>
            <w:r w:rsidRPr="4E774496" w:rsidR="00D64742">
              <w:rPr>
                <w:rFonts w:cs="Arial"/>
                <w:b w:val="1"/>
                <w:bCs w:val="1"/>
              </w:rPr>
              <w:t>BTEC Tech Award in Music Practice</w:t>
            </w:r>
            <w:r w:rsidRPr="4E774496" w:rsidR="00DA4EBC">
              <w:rPr>
                <w:rFonts w:cs="Arial"/>
                <w:b w:val="1"/>
                <w:bCs w:val="1"/>
              </w:rPr>
              <w:t xml:space="preserve"> or OCR GCSE music course</w:t>
            </w:r>
            <w:r w:rsidRPr="4E774496" w:rsidR="00D64742">
              <w:rPr>
                <w:rFonts w:cs="Arial"/>
              </w:rPr>
              <w:t xml:space="preserve"> and receive 6 hours of tuition per fortnight.</w:t>
            </w:r>
          </w:p>
          <w:p w:rsidR="000A12C6" w:rsidRDefault="0009021C" w14:paraId="4A28DFC2" w14:textId="3D277346">
            <w:pPr>
              <w:spacing w:before="120" w:after="120"/>
              <w:rPr>
                <w:rFonts w:cs="Arial"/>
              </w:rPr>
            </w:pPr>
            <w:hyperlink w:history="1" r:id="rId8">
              <w:r w:rsidRPr="00290328" w:rsidR="000A12C6">
                <w:rPr>
                  <w:rStyle w:val="Hyperlink"/>
                  <w:rFonts w:cs="Arial"/>
                </w:rPr>
                <w:t>https://qualifications.pearson.com/content/dam/pdf/btec-tec-awards/music-practice/2022/specification-and-sample-assessments/btec-tech-award-music-practice-2022-spec.pdf</w:t>
              </w:r>
            </w:hyperlink>
            <w:r w:rsidR="000A12C6">
              <w:rPr>
                <w:rFonts w:cs="Arial"/>
              </w:rPr>
              <w:t xml:space="preserve"> </w:t>
            </w:r>
          </w:p>
          <w:p w:rsidR="00DA4EBC" w:rsidRDefault="00DA4EBC" w14:paraId="25C164CE" w14:textId="77777777">
            <w:pPr>
              <w:spacing w:before="120" w:after="120"/>
            </w:pPr>
            <w:hyperlink r:id="Ra00f4de2a1484054">
              <w:r w:rsidRPr="4E774496" w:rsidR="00DA4EBC">
                <w:rPr>
                  <w:rStyle w:val="Hyperlink"/>
                </w:rPr>
                <w:t>GCSE - Music (9-1) - J536</w:t>
              </w:r>
            </w:hyperlink>
            <w:r w:rsidR="00DA4EBC">
              <w:rPr/>
              <w:t xml:space="preserve"> </w:t>
            </w:r>
          </w:p>
          <w:p w:rsidR="00C8576D" w:rsidP="4E774496" w:rsidRDefault="00C8576D" w14:paraId="231C60E2" w14:textId="5245955F">
            <w:pPr>
              <w:pStyle w:val="Normal"/>
              <w:suppressLineNumbers w:val="0"/>
              <w:bidi w:val="0"/>
              <w:spacing w:before="120" w:beforeAutospacing="off" w:after="120" w:afterAutospacing="off" w:line="288" w:lineRule="auto"/>
              <w:ind w:left="0" w:right="0"/>
              <w:jc w:val="left"/>
              <w:rPr>
                <w:rFonts w:cs="Arial"/>
              </w:rPr>
            </w:pPr>
            <w:r w:rsidRPr="4E774496" w:rsidR="00C8576D">
              <w:rPr>
                <w:rFonts w:cs="Arial"/>
              </w:rPr>
              <w:t xml:space="preserve">At Rayner, we have a suite of </w:t>
            </w:r>
            <w:r w:rsidRPr="4E774496" w:rsidR="00C8576D">
              <w:rPr>
                <w:rFonts w:cs="Arial"/>
                <w:b w:val="0"/>
                <w:bCs w:val="0"/>
              </w:rPr>
              <w:t>computers</w:t>
            </w:r>
            <w:r w:rsidRPr="4E774496" w:rsidR="00C8576D">
              <w:rPr>
                <w:rFonts w:cs="Arial"/>
              </w:rPr>
              <w:t xml:space="preserve">, which are used throughout both key stages for composing and arranging music. </w:t>
            </w:r>
            <w:r w:rsidRPr="4E774496" w:rsidR="006C6132">
              <w:rPr>
                <w:rFonts w:cs="Arial"/>
              </w:rPr>
              <w:t xml:space="preserve">The skills developed in Key Stage 3 provide </w:t>
            </w:r>
            <w:r w:rsidRPr="4E774496" w:rsidR="006C6132">
              <w:rPr>
                <w:rFonts w:cs="Arial"/>
              </w:rPr>
              <w:t>a strong foundation</w:t>
            </w:r>
            <w:r w:rsidRPr="4E774496" w:rsidR="006C6132">
              <w:rPr>
                <w:rFonts w:cs="Arial"/>
              </w:rPr>
              <w:t xml:space="preserve"> of knowledge for </w:t>
            </w:r>
            <w:r w:rsidRPr="4E774496" w:rsidR="006C6132">
              <w:rPr>
                <w:rFonts w:cs="Arial"/>
                <w:b w:val="0"/>
                <w:bCs w:val="0"/>
              </w:rPr>
              <w:t>Composition and Production</w:t>
            </w:r>
            <w:r w:rsidRPr="4E774496" w:rsidR="006C6132">
              <w:rPr>
                <w:rFonts w:cs="Arial"/>
                <w:b w:val="0"/>
                <w:bCs w:val="0"/>
              </w:rPr>
              <w:t xml:space="preserve"> at Key Stage 4. </w:t>
            </w:r>
            <w:r w:rsidRPr="4E774496" w:rsidR="00C8576D">
              <w:rPr>
                <w:rFonts w:cs="Arial"/>
                <w:b w:val="0"/>
                <w:bCs w:val="0"/>
              </w:rPr>
              <w:t xml:space="preserve">Through </w:t>
            </w:r>
            <w:r w:rsidRPr="4E774496" w:rsidR="00C8576D">
              <w:rPr>
                <w:rFonts w:cs="Arial"/>
                <w:b w:val="0"/>
                <w:bCs w:val="0"/>
              </w:rPr>
              <w:t>GarageBand</w:t>
            </w:r>
            <w:r w:rsidRPr="4E774496" w:rsidR="080A4440">
              <w:rPr>
                <w:rFonts w:cs="Arial"/>
                <w:b w:val="0"/>
                <w:bCs w:val="0"/>
              </w:rPr>
              <w:t xml:space="preserve">, </w:t>
            </w:r>
            <w:r w:rsidRPr="4E774496" w:rsidR="080A4440">
              <w:rPr>
                <w:rFonts w:cs="Arial"/>
                <w:b w:val="0"/>
                <w:bCs w:val="0"/>
              </w:rPr>
              <w:t>Bandlab</w:t>
            </w:r>
            <w:r w:rsidRPr="4E774496" w:rsidR="080A4440">
              <w:rPr>
                <w:rFonts w:cs="Arial"/>
                <w:b w:val="0"/>
                <w:bCs w:val="0"/>
              </w:rPr>
              <w:t xml:space="preserve"> and Ableton</w:t>
            </w:r>
            <w:r w:rsidRPr="4E774496" w:rsidR="00C8576D">
              <w:rPr>
                <w:rFonts w:cs="Arial"/>
              </w:rPr>
              <w:t xml:space="preserve"> students develop skills in digital production and composition, using industry standard equipment. </w:t>
            </w:r>
            <w:r w:rsidR="003B5639">
              <w:rPr/>
              <w:t xml:space="preserve">Across </w:t>
            </w:r>
            <w:r w:rsidR="5A3C817E">
              <w:rPr/>
              <w:t xml:space="preserve">the </w:t>
            </w:r>
            <w:r w:rsidR="003B5639">
              <w:rPr/>
              <w:t xml:space="preserve">KS4 pathways students engage with performance, creation and production skills but </w:t>
            </w:r>
            <w:r w:rsidR="003B5639">
              <w:rPr/>
              <w:t>are able to</w:t>
            </w:r>
            <w:r w:rsidR="003B5639">
              <w:rPr/>
              <w:t xml:space="preserve"> ‘specialise’ within the realms of the courses on a specific instrument, voice or via performance or production outlets. All KS4 pathways allow for progression to KS5 to carry on and pursue musical learning at a higher level at both vocational level 3 and A level.</w:t>
            </w:r>
          </w:p>
          <w:p w:rsidR="00C8576D" w:rsidRDefault="00C8576D" w14:paraId="55FA8F2A" w14:textId="77777777">
            <w:pPr>
              <w:spacing w:before="120" w:after="120"/>
              <w:rPr>
                <w:rFonts w:cs="Arial"/>
              </w:rPr>
            </w:pPr>
          </w:p>
          <w:p w:rsidRPr="00D64742" w:rsidR="006C6132" w:rsidRDefault="006C6132" w14:paraId="7AD564C9" w14:textId="758B9458">
            <w:pPr>
              <w:spacing w:before="120" w:after="120"/>
              <w:rPr>
                <w:rFonts w:cs="Arial"/>
              </w:rPr>
            </w:pPr>
            <w:r>
              <w:rPr>
                <w:rFonts w:cs="Arial"/>
              </w:rPr>
              <w:t xml:space="preserve">Our full curriculum and information can be found on the school website: </w:t>
            </w:r>
            <w:hyperlink w:history="1" r:id="rId10">
              <w:r w:rsidRPr="00A20FA8">
                <w:rPr>
                  <w:rStyle w:val="Hyperlink"/>
                  <w:rFonts w:cs="Arial"/>
                </w:rPr>
                <w:t>https://www.raynerstephens.org.uk/school-life/curriculum/departmental-information/music</w:t>
              </w:r>
            </w:hyperlink>
            <w:r>
              <w:rPr>
                <w:rFonts w:cs="Arial"/>
              </w:rPr>
              <w:t xml:space="preserve"> </w:t>
            </w:r>
          </w:p>
        </w:tc>
      </w:tr>
    </w:tbl>
    <w:p w:rsidR="00751DED" w:rsidRDefault="00F15877" w14:paraId="7AD564CB" w14:textId="77777777">
      <w:pPr>
        <w:pStyle w:val="Heading2"/>
        <w:spacing w:before="600"/>
      </w:pPr>
      <w:bookmarkStart w:name="_Toc443397160" w:id="16"/>
      <w:r>
        <w:lastRenderedPageBreak/>
        <w:t>Part B: Co-curricular music</w:t>
      </w:r>
    </w:p>
    <w:p w:rsidR="00751DED" w:rsidRDefault="00F15877" w14:paraId="7AD564CC" w14:textId="777777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rsidTr="4E774496" w14:paraId="7AD564D6" w14:textId="77777777">
        <w:tc>
          <w:tcPr>
            <w:tcW w:w="9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751DED" w:rsidP="4E774496" w:rsidRDefault="006C6132" w14:paraId="30A89BCB" w14:textId="49C7CDF0">
            <w:pPr>
              <w:rPr>
                <w:b w:val="0"/>
                <w:bCs w:val="0"/>
              </w:rPr>
            </w:pPr>
            <w:r w:rsidRPr="4E774496" w:rsidR="006C6132">
              <w:rPr>
                <w:rFonts w:cs="Arial"/>
                <w:b w:val="0"/>
                <w:bCs w:val="0"/>
                <w:lang w:eastAsia="en-US"/>
              </w:rPr>
              <w:t>At Rayner Stephens High School</w:t>
            </w:r>
            <w:r w:rsidRPr="4E774496" w:rsidR="0ADA9F0F">
              <w:rPr>
                <w:rFonts w:cs="Arial"/>
                <w:b w:val="0"/>
                <w:bCs w:val="0"/>
                <w:lang w:eastAsia="en-US"/>
              </w:rPr>
              <w:t xml:space="preserve">, Co-curricular music opportunities are </w:t>
            </w:r>
            <w:r w:rsidRPr="4E774496" w:rsidR="0ADA9F0F">
              <w:rPr>
                <w:rFonts w:cs="Arial"/>
                <w:b w:val="0"/>
                <w:bCs w:val="0"/>
                <w:lang w:eastAsia="en-US"/>
              </w:rPr>
              <w:t>in constant development</w:t>
            </w:r>
            <w:r w:rsidRPr="4E774496" w:rsidR="0ADA9F0F">
              <w:rPr>
                <w:rFonts w:cs="Arial"/>
                <w:b w:val="0"/>
                <w:bCs w:val="0"/>
                <w:lang w:eastAsia="en-US"/>
              </w:rPr>
              <w:t>.</w:t>
            </w:r>
            <w:r w:rsidR="0ADA9F0F">
              <w:rPr>
                <w:b w:val="0"/>
                <w:bCs w:val="0"/>
              </w:rPr>
              <w:t xml:space="preserve"> During Personal Development time (form) co-curricular activities are offered. Sessions offered </w:t>
            </w:r>
            <w:r w:rsidR="4C762FA0">
              <w:rPr>
                <w:b w:val="0"/>
                <w:bCs w:val="0"/>
              </w:rPr>
              <w:t>include</w:t>
            </w:r>
            <w:r w:rsidR="0ADA9F0F">
              <w:rPr>
                <w:b w:val="0"/>
                <w:bCs w:val="0"/>
              </w:rPr>
              <w:t xml:space="preserve"> </w:t>
            </w:r>
            <w:r w:rsidR="0ADA9F0F">
              <w:rPr>
                <w:b w:val="0"/>
                <w:bCs w:val="0"/>
              </w:rPr>
              <w:t>Violin, Piano, Guitar, Choir</w:t>
            </w:r>
            <w:r w:rsidR="00DA4EBC">
              <w:rPr>
                <w:b w:val="0"/>
                <w:bCs w:val="0"/>
              </w:rPr>
              <w:t xml:space="preserve"> and Ukulele</w:t>
            </w:r>
            <w:r w:rsidR="0ADA9F0F">
              <w:rPr>
                <w:b w:val="0"/>
                <w:bCs w:val="0"/>
              </w:rPr>
              <w:t xml:space="preserve">. </w:t>
            </w:r>
          </w:p>
          <w:p w:rsidR="003B5639" w:rsidRDefault="003B5639" w14:paraId="23815F93" w14:textId="2CF43C1A">
            <w:r>
              <w:t>Our ensembles include:</w:t>
            </w:r>
          </w:p>
          <w:p w:rsidR="003B5639" w:rsidP="003B5639" w:rsidRDefault="003B5639" w14:paraId="30B26D2A" w14:textId="5D8596AD">
            <w:pPr>
              <w:pStyle w:val="ListParagraph"/>
              <w:numPr>
                <w:ilvl w:val="0"/>
                <w:numId w:val="18"/>
              </w:numPr>
            </w:pPr>
            <w:r>
              <w:t>Choir (7-9)</w:t>
            </w:r>
          </w:p>
          <w:p w:rsidR="003B5639" w:rsidP="003B5639" w:rsidRDefault="002A0151" w14:paraId="5EF1DCA3" w14:textId="0BD7F2F2">
            <w:pPr>
              <w:pStyle w:val="ListParagraph"/>
              <w:numPr>
                <w:ilvl w:val="0"/>
                <w:numId w:val="18"/>
              </w:numPr>
            </w:pPr>
            <w:r>
              <w:t>Guitar band (7-9)</w:t>
            </w:r>
          </w:p>
          <w:p w:rsidR="002A0151" w:rsidP="003B5639" w:rsidRDefault="002A0151" w14:paraId="44E9334E" w14:textId="001B01D3">
            <w:pPr>
              <w:pStyle w:val="ListParagraph"/>
              <w:numPr>
                <w:ilvl w:val="0"/>
                <w:numId w:val="18"/>
              </w:numPr>
            </w:pPr>
            <w:r>
              <w:t>Ukulele Band (7-9)</w:t>
            </w:r>
          </w:p>
          <w:p w:rsidR="00DA4EBC" w:rsidP="4E774496" w:rsidRDefault="00DA4EBC" w14:paraId="2721A16B" w14:textId="6A434A7D">
            <w:pPr>
              <w:pStyle w:val="ListParagraph"/>
              <w:rPr/>
            </w:pPr>
            <w:r w:rsidR="00DA4EBC">
              <w:rPr/>
              <w:t>Piano (7-11)</w:t>
            </w:r>
          </w:p>
          <w:p w:rsidR="13B68023" w:rsidP="4E774496" w:rsidRDefault="13B68023" w14:paraId="185627CD" w14:textId="27E01EBE">
            <w:pPr>
              <w:pStyle w:val="ListParagraph"/>
              <w:rPr/>
            </w:pPr>
            <w:r w:rsidR="13B68023">
              <w:rPr/>
              <w:t>Rock band (delivered through our PD+ extra-curricular)</w:t>
            </w:r>
          </w:p>
          <w:p w:rsidR="003B5639" w:rsidRDefault="003B5639" w14:paraId="67B1E7C7" w14:textId="54442920">
            <w:r w:rsidR="003B5639">
              <w:rPr/>
              <w:t xml:space="preserve">Students </w:t>
            </w:r>
            <w:r w:rsidR="003B5639">
              <w:rPr/>
              <w:t>are able to</w:t>
            </w:r>
            <w:r w:rsidR="003B5639">
              <w:rPr/>
              <w:t xml:space="preserve"> play for fun or with more academic rigour. </w:t>
            </w:r>
            <w:r w:rsidR="00DA4EBC">
              <w:rPr/>
              <w:t>The personal development time sessions are group-based learning. From these opportunities s</w:t>
            </w:r>
            <w:r w:rsidR="003B5639">
              <w:rPr/>
              <w:t xml:space="preserve">ome students </w:t>
            </w:r>
            <w:r w:rsidR="00DA4EBC">
              <w:rPr/>
              <w:t xml:space="preserve">opt for 1-1 sessions or small group sessions to develop and learn further, in these sessions students are encouraged to </w:t>
            </w:r>
            <w:r w:rsidR="003B5639">
              <w:rPr/>
              <w:t>learn</w:t>
            </w:r>
            <w:r w:rsidR="00DA4EBC">
              <w:rPr/>
              <w:t xml:space="preserve"> from notated music. During all sessions students are encouraged to learn from a variety of sources</w:t>
            </w:r>
            <w:r w:rsidR="0009021C">
              <w:rPr/>
              <w:t>, notation,</w:t>
            </w:r>
            <w:r w:rsidR="003B5639">
              <w:rPr/>
              <w:t xml:space="preserve"> aurally</w:t>
            </w:r>
            <w:r w:rsidR="30D866EE">
              <w:rPr/>
              <w:t xml:space="preserve"> or by</w:t>
            </w:r>
            <w:r w:rsidR="003B5639">
              <w:rPr/>
              <w:t xml:space="preserve"> </w:t>
            </w:r>
            <w:r w:rsidR="003B5639">
              <w:rPr/>
              <w:t>using tutorials as guidanc</w:t>
            </w:r>
            <w:r w:rsidR="0009021C">
              <w:rPr/>
              <w:t>e</w:t>
            </w:r>
            <w:r w:rsidR="003B5639">
              <w:rPr/>
              <w:t xml:space="preserve">. This learning journey is decided through a discussion with parents and students for what best suits each child. We are </w:t>
            </w:r>
            <w:r w:rsidR="049FD5CE">
              <w:rPr/>
              <w:t>proud</w:t>
            </w:r>
            <w:r w:rsidR="003B5639">
              <w:rPr/>
              <w:t xml:space="preserve"> of this </w:t>
            </w:r>
            <w:r w:rsidR="003B5639">
              <w:rPr/>
              <w:t>high level</w:t>
            </w:r>
            <w:r w:rsidR="003B5639">
              <w:rPr/>
              <w:t xml:space="preserve"> of communication that we have in place. When </w:t>
            </w:r>
            <w:r w:rsidR="003B5639">
              <w:rPr/>
              <w:t>appropriate</w:t>
            </w:r>
            <w:r w:rsidR="003B5639">
              <w:rPr/>
              <w:t xml:space="preserve">, students are entered for Graded Music Exams via the Associated Board of the Royal Schools of Music (ABRSM) or using Rock School London (RSL). Students </w:t>
            </w:r>
            <w:r w:rsidR="003B5639">
              <w:rPr/>
              <w:t>are able to</w:t>
            </w:r>
            <w:r w:rsidR="003B5639">
              <w:rPr/>
              <w:t xml:space="preserve"> have one-to-one </w:t>
            </w:r>
            <w:r w:rsidR="7BF4A419">
              <w:rPr/>
              <w:t>lessons or</w:t>
            </w:r>
            <w:r w:rsidR="003B5639">
              <w:rPr/>
              <w:t xml:space="preserve"> opt for small or larger group tuition.</w:t>
            </w:r>
            <w:r w:rsidR="3BD360C8">
              <w:rPr/>
              <w:t xml:space="preserve"> For more information on graded music exams see the following links:</w:t>
            </w:r>
          </w:p>
          <w:p w:rsidR="00121D5E" w:rsidRDefault="0009021C" w14:paraId="2E21BCB9" w14:textId="2886D90C">
            <w:hyperlink w:history="1" r:id="rId11">
              <w:r w:rsidRPr="00B05476" w:rsidR="00121D5E">
                <w:rPr>
                  <w:rStyle w:val="Hyperlink"/>
                </w:rPr>
                <w:t>https://www.abrsm.org/en-gb</w:t>
              </w:r>
            </w:hyperlink>
            <w:r w:rsidR="00121D5E">
              <w:t xml:space="preserve"> </w:t>
            </w:r>
          </w:p>
          <w:p w:rsidR="00121D5E" w:rsidRDefault="0009021C" w14:paraId="58415D3A" w14:textId="7929E639">
            <w:hyperlink w:history="1" r:id="rId12">
              <w:r w:rsidRPr="00B05476" w:rsidR="00121D5E">
                <w:rPr>
                  <w:rStyle w:val="Hyperlink"/>
                </w:rPr>
                <w:t>https://www.rslawards.com/rockschool/</w:t>
              </w:r>
            </w:hyperlink>
            <w:r w:rsidR="00121D5E">
              <w:t xml:space="preserve"> </w:t>
            </w:r>
          </w:p>
          <w:p w:rsidRPr="00A24628" w:rsidR="00A24628" w:rsidRDefault="00A24628" w14:paraId="7AD564D5" w14:textId="41E049D7">
            <w:r w:rsidR="0ADA9F0F">
              <w:rPr/>
              <w:t xml:space="preserve">The department has </w:t>
            </w:r>
            <w:r w:rsidR="2BD7D8B8">
              <w:rPr/>
              <w:t>2</w:t>
            </w:r>
            <w:r w:rsidR="0ADA9F0F">
              <w:rPr/>
              <w:t xml:space="preserve"> practice rooms, providing students with space for private practice and individual lessons during the school day and outside of classroom teaching time.</w:t>
            </w:r>
          </w:p>
        </w:tc>
      </w:tr>
    </w:tbl>
    <w:p w:rsidR="00751DED" w:rsidRDefault="00F15877" w14:paraId="7AD564D7" w14:textId="77777777">
      <w:pPr>
        <w:pStyle w:val="Heading2"/>
        <w:spacing w:before="600"/>
      </w:pPr>
      <w:r>
        <w:lastRenderedPageBreak/>
        <w:t>Part C: Musical experiences</w:t>
      </w:r>
    </w:p>
    <w:p w:rsidR="00751DED" w:rsidRDefault="00F15877" w14:paraId="7AD564D8" w14:textId="777777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rsidTr="4E774496" w14:paraId="7AD564DF" w14:textId="77777777">
        <w:tc>
          <w:tcPr>
            <w:tcW w:w="9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805557" w:rsidRDefault="00805557" w14:paraId="010D6E2F" w14:textId="1CA1EE4C">
            <w:pPr>
              <w:spacing w:before="120" w:after="120"/>
            </w:pPr>
            <w:r w:rsidR="482386A5">
              <w:rPr/>
              <w:t>For 202</w:t>
            </w:r>
            <w:r w:rsidR="0009021C">
              <w:rPr/>
              <w:t>6</w:t>
            </w:r>
            <w:r w:rsidR="60DCF05A">
              <w:rPr/>
              <w:t>/202</w:t>
            </w:r>
            <w:r w:rsidR="0009021C">
              <w:rPr/>
              <w:t>7</w:t>
            </w:r>
            <w:r w:rsidR="60DCF05A">
              <w:rPr/>
              <w:t xml:space="preserve"> academic year</w:t>
            </w:r>
            <w:r w:rsidR="482386A5">
              <w:rPr/>
              <w:t xml:space="preserve"> t</w:t>
            </w:r>
            <w:r w:rsidR="15D47C02">
              <w:rPr/>
              <w:t xml:space="preserve">he </w:t>
            </w:r>
            <w:r w:rsidR="482386A5">
              <w:rPr/>
              <w:t xml:space="preserve">music </w:t>
            </w:r>
            <w:r w:rsidR="15D47C02">
              <w:rPr/>
              <w:t xml:space="preserve">department is </w:t>
            </w:r>
            <w:r w:rsidR="482386A5">
              <w:rPr/>
              <w:t xml:space="preserve">going to </w:t>
            </w:r>
            <w:r w:rsidR="0009021C">
              <w:rPr/>
              <w:t xml:space="preserve">continue </w:t>
            </w:r>
            <w:r w:rsidR="1448B320">
              <w:rPr/>
              <w:t>with performances throughout the year at the</w:t>
            </w:r>
            <w:r w:rsidR="15D47C02">
              <w:rPr/>
              <w:t xml:space="preserve"> PD+ community café. </w:t>
            </w:r>
          </w:p>
          <w:p w:rsidR="004B7CBF" w:rsidP="4E774496" w:rsidRDefault="004B7CBF" w14:paraId="4325D98F" w14:textId="46DCFD39">
            <w:pPr>
              <w:spacing w:before="120" w:after="120"/>
              <w:rPr>
                <w:b w:val="0"/>
                <w:bCs w:val="0"/>
              </w:rPr>
            </w:pPr>
            <w:r w:rsidR="15D47C02">
              <w:rPr>
                <w:b w:val="0"/>
                <w:bCs w:val="0"/>
              </w:rPr>
              <w:t>F</w:t>
            </w:r>
            <w:r w:rsidR="0009021C">
              <w:rPr>
                <w:b w:val="0"/>
                <w:bCs w:val="0"/>
              </w:rPr>
              <w:t>or 2026/2027 more</w:t>
            </w:r>
            <w:r w:rsidR="15D47C02">
              <w:rPr>
                <w:b w:val="0"/>
                <w:bCs w:val="0"/>
              </w:rPr>
              <w:t xml:space="preserve"> concerts and performance opportunities</w:t>
            </w:r>
            <w:r w:rsidR="0009021C">
              <w:rPr>
                <w:b w:val="0"/>
                <w:bCs w:val="0"/>
              </w:rPr>
              <w:t xml:space="preserve"> are planned both within school and</w:t>
            </w:r>
            <w:r w:rsidR="15D47C02">
              <w:rPr>
                <w:b w:val="0"/>
                <w:bCs w:val="0"/>
              </w:rPr>
              <w:t xml:space="preserve"> the wider school community. The community café is a DofE run experience for parents and the community for the volunteering section. The students involved will include</w:t>
            </w:r>
            <w:r w:rsidR="15D47C02">
              <w:rPr>
                <w:b w:val="0"/>
                <w:bCs w:val="0"/>
              </w:rPr>
              <w:t>: choir, guitar club, piano club and soloists and will perform a variety of pieces.</w:t>
            </w:r>
          </w:p>
          <w:p w:rsidR="00805557" w:rsidRDefault="00805557" w14:paraId="2EDBDB8E" w14:textId="046C2449">
            <w:pPr>
              <w:spacing w:before="120" w:after="120"/>
            </w:pPr>
            <w:r>
              <w:t>We have links to Global Beats, a local company offering workshops in world music, giving workshops in Djembe and other instruments to our students.</w:t>
            </w:r>
          </w:p>
          <w:p w:rsidR="00805557" w:rsidP="000D7A00" w:rsidRDefault="004B7CBF" w14:paraId="7AD564DE" w14:textId="2F0D7F8D">
            <w:pPr>
              <w:spacing w:before="120" w:after="120"/>
            </w:pPr>
            <w:r>
              <w:t>Students also opt for PD+ activities</w:t>
            </w:r>
            <w:r w:rsidR="000C3A60">
              <w:t xml:space="preserve"> as part of Wednesday afternoon lessons</w:t>
            </w:r>
            <w:r>
              <w:t xml:space="preserve"> where</w:t>
            </w:r>
            <w:r w:rsidR="004B7CD1">
              <w:t xml:space="preserve"> we </w:t>
            </w:r>
            <w:r w:rsidR="0009021C">
              <w:t>produced the show</w:t>
            </w:r>
            <w:r w:rsidR="000D7A00">
              <w:t xml:space="preserve"> Annie in July 2026</w:t>
            </w:r>
            <w:r w:rsidR="00287CFE">
              <w:t xml:space="preserve">. </w:t>
            </w:r>
            <w:r w:rsidR="0009021C">
              <w:t>This will continue with a show in 2027.</w:t>
            </w:r>
          </w:p>
        </w:tc>
      </w:tr>
    </w:tbl>
    <w:p w:rsidR="00751DED" w:rsidRDefault="00F15877" w14:paraId="7AD564E0" w14:textId="77777777">
      <w:pPr>
        <w:pStyle w:val="Heading2"/>
        <w:tabs>
          <w:tab w:val="left" w:pos="8034"/>
        </w:tabs>
        <w:spacing w:before="600"/>
      </w:pPr>
      <w:r>
        <w:t>In the future</w:t>
      </w:r>
    </w:p>
    <w:p w:rsidR="00751DED" w:rsidRDefault="00F15877" w14:paraId="7AD564E1" w14:textId="777777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rsidTr="4E774496" w14:paraId="7AD564E5" w14:textId="77777777">
        <w:tc>
          <w:tcPr>
            <w:tcW w:w="9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87CFE" w:rsidP="4E774496" w:rsidRDefault="00287CFE" w14:paraId="7C08E519" w14:textId="7C49F946">
            <w:pPr>
              <w:rPr>
                <w:b w:val="0"/>
                <w:bCs w:val="0"/>
              </w:rPr>
            </w:pPr>
            <w:r w:rsidR="6AAF44B0">
              <w:rPr>
                <w:b w:val="0"/>
                <w:bCs w:val="0"/>
              </w:rPr>
              <w:t>Future Developments</w:t>
            </w:r>
          </w:p>
          <w:p w:rsidR="00287CFE" w:rsidP="00287CFE" w:rsidRDefault="00287CFE" w14:paraId="3CECE2BF" w14:textId="5E4F7A61">
            <w:pPr>
              <w:rPr>
                <w:b w:val="0"/>
                <w:bCs w:val="0"/>
              </w:rPr>
            </w:pPr>
            <w:r w:rsidR="6AAF44B0">
              <w:rPr>
                <w:b w:val="0"/>
                <w:bCs w:val="0"/>
              </w:rPr>
              <w:t xml:space="preserve">At Rayner Stephens High School, we are committed to continuing the </w:t>
            </w:r>
            <w:r w:rsidR="6AAF44B0">
              <w:rPr>
                <w:b w:val="0"/>
                <w:bCs w:val="0"/>
              </w:rPr>
              <w:t>growth of co-curricular music provision</w:t>
            </w:r>
            <w:r w:rsidR="6AAF44B0">
              <w:rPr>
                <w:b w:val="0"/>
                <w:bCs w:val="0"/>
              </w:rPr>
              <w:t xml:space="preserve">, including the expansion of individual instrumental lessons </w:t>
            </w:r>
            <w:r w:rsidR="6AAF44B0">
              <w:rPr>
                <w:b w:val="0"/>
                <w:bCs w:val="0"/>
              </w:rPr>
              <w:t xml:space="preserve">with links to Tameside Music Service. In addition to this we intend to establish regular performance opportunities, such as </w:t>
            </w:r>
            <w:r w:rsidR="6AAF44B0">
              <w:rPr>
                <w:b w:val="0"/>
                <w:bCs w:val="0"/>
              </w:rPr>
              <w:t>Christmas concert, showcases</w:t>
            </w:r>
            <w:r w:rsidR="6AAF44B0">
              <w:rPr>
                <w:b w:val="0"/>
                <w:bCs w:val="0"/>
              </w:rPr>
              <w:t xml:space="preserve"> etc and these being included in the school calendar. </w:t>
            </w:r>
          </w:p>
          <w:p w:rsidR="00FB554E" w:rsidP="00287CFE" w:rsidRDefault="00FB554E" w14:paraId="2A16B155" w14:textId="474D1DBA">
            <w:pPr>
              <w:rPr>
                <w:b w:val="0"/>
                <w:bCs w:val="0"/>
              </w:rPr>
            </w:pPr>
            <w:r w:rsidR="46C13188">
              <w:rPr>
                <w:b w:val="0"/>
                <w:bCs w:val="0"/>
              </w:rPr>
              <w:t>We are hoping to establish a bi-annual West End Musical trip to London to experience shows and take part in workshops</w:t>
            </w:r>
            <w:r w:rsidR="60DCF05A">
              <w:rPr>
                <w:b w:val="0"/>
                <w:bCs w:val="0"/>
              </w:rPr>
              <w:t>, and have links to the ROH – where trips to see ballet’s and opera’s are in development.</w:t>
            </w:r>
          </w:p>
          <w:p w:rsidR="00FC7B9F" w:rsidP="00287CFE" w:rsidRDefault="00FC7B9F" w14:paraId="1697ECEA" w14:textId="65F5EC62">
            <w:pPr>
              <w:rPr>
                <w:b w:val="0"/>
                <w:bCs w:val="0"/>
              </w:rPr>
            </w:pPr>
            <w:r w:rsidR="5F4F1D41">
              <w:rPr>
                <w:b w:val="0"/>
                <w:bCs w:val="0"/>
              </w:rPr>
              <w:t xml:space="preserve">We are </w:t>
            </w:r>
            <w:r w:rsidR="60DCF05A">
              <w:rPr>
                <w:b w:val="0"/>
                <w:bCs w:val="0"/>
              </w:rPr>
              <w:t xml:space="preserve">currently on </w:t>
            </w:r>
            <w:r w:rsidR="209886B0">
              <w:rPr>
                <w:b w:val="0"/>
                <w:bCs w:val="0"/>
              </w:rPr>
              <w:t xml:space="preserve">the journey to </w:t>
            </w:r>
            <w:r w:rsidR="5F4F1D41">
              <w:rPr>
                <w:b w:val="0"/>
                <w:bCs w:val="0"/>
              </w:rPr>
              <w:t>gain</w:t>
            </w:r>
            <w:r w:rsidR="209886B0">
              <w:rPr>
                <w:b w:val="0"/>
                <w:bCs w:val="0"/>
              </w:rPr>
              <w:t xml:space="preserve"> </w:t>
            </w:r>
            <w:r w:rsidR="5F4F1D41">
              <w:rPr>
                <w:b w:val="0"/>
                <w:bCs w:val="0"/>
              </w:rPr>
              <w:t>Artsma</w:t>
            </w:r>
            <w:r w:rsidR="60DCF05A">
              <w:rPr>
                <w:b w:val="0"/>
                <w:bCs w:val="0"/>
              </w:rPr>
              <w:t>rk</w:t>
            </w:r>
            <w:r w:rsidR="042C078E">
              <w:rPr>
                <w:b w:val="0"/>
                <w:bCs w:val="0"/>
              </w:rPr>
              <w:t xml:space="preserve">. </w:t>
            </w:r>
            <w:r w:rsidR="209886B0">
              <w:rPr>
                <w:b w:val="0"/>
                <w:bCs w:val="0"/>
              </w:rPr>
              <w:t xml:space="preserve">We are also looking at </w:t>
            </w:r>
            <w:r w:rsidR="042C078E">
              <w:rPr>
                <w:b w:val="0"/>
                <w:bCs w:val="0"/>
              </w:rPr>
              <w:t>creat</w:t>
            </w:r>
            <w:r w:rsidR="209886B0">
              <w:rPr>
                <w:b w:val="0"/>
                <w:bCs w:val="0"/>
              </w:rPr>
              <w:t>ing</w:t>
            </w:r>
            <w:r w:rsidR="5F4F1D41">
              <w:rPr>
                <w:b w:val="0"/>
                <w:bCs w:val="0"/>
              </w:rPr>
              <w:t xml:space="preserve"> link</w:t>
            </w:r>
            <w:r w:rsidR="042C078E">
              <w:rPr>
                <w:b w:val="0"/>
                <w:bCs w:val="0"/>
              </w:rPr>
              <w:t>s</w:t>
            </w:r>
            <w:r w:rsidR="5F4F1D41">
              <w:rPr>
                <w:b w:val="0"/>
                <w:bCs w:val="0"/>
              </w:rPr>
              <w:t xml:space="preserve"> with our feeder primary schools </w:t>
            </w:r>
            <w:r w:rsidR="209886B0">
              <w:rPr>
                <w:b w:val="0"/>
                <w:bCs w:val="0"/>
              </w:rPr>
              <w:t>to establish</w:t>
            </w:r>
            <w:r w:rsidR="5F4F1D41">
              <w:rPr>
                <w:b w:val="0"/>
                <w:bCs w:val="0"/>
              </w:rPr>
              <w:t xml:space="preserve"> a festival of music</w:t>
            </w:r>
            <w:r w:rsidR="00E17728">
              <w:rPr>
                <w:b w:val="0"/>
                <w:bCs w:val="0"/>
              </w:rPr>
              <w:t xml:space="preserve"> as an annual event.</w:t>
            </w:r>
          </w:p>
          <w:p w:rsidR="00287CFE" w:rsidP="00287CFE" w:rsidRDefault="00287CFE" w14:paraId="7AD564E4" w14:textId="00CFA1E6">
            <w:pPr>
              <w:rPr>
                <w:b w:val="0"/>
                <w:bCs w:val="0"/>
              </w:rPr>
            </w:pPr>
            <w:r w:rsidR="6AAF44B0">
              <w:rPr>
                <w:b w:val="0"/>
                <w:bCs w:val="0"/>
              </w:rPr>
              <w:t xml:space="preserve">We are looking forward to </w:t>
            </w:r>
            <w:r w:rsidR="6AAF44B0">
              <w:rPr>
                <w:b w:val="0"/>
                <w:bCs w:val="0"/>
              </w:rPr>
              <w:t xml:space="preserve">collaborating with other </w:t>
            </w:r>
            <w:r w:rsidR="00E17728">
              <w:rPr>
                <w:b w:val="0"/>
                <w:bCs w:val="0"/>
              </w:rPr>
              <w:t xml:space="preserve">secondary </w:t>
            </w:r>
            <w:r w:rsidR="6AAF44B0">
              <w:rPr>
                <w:b w:val="0"/>
                <w:bCs w:val="0"/>
              </w:rPr>
              <w:t>schools</w:t>
            </w:r>
            <w:r w:rsidR="6AAF44B0">
              <w:rPr>
                <w:b w:val="0"/>
                <w:bCs w:val="0"/>
              </w:rPr>
              <w:t xml:space="preserve"> and developing wider community links with views to </w:t>
            </w:r>
            <w:r w:rsidR="6AAF44B0">
              <w:rPr>
                <w:b w:val="0"/>
                <w:bCs w:val="0"/>
              </w:rPr>
              <w:t>creating performances and music opportunities</w:t>
            </w:r>
            <w:r w:rsidR="6AAF44B0">
              <w:rPr>
                <w:b w:val="0"/>
                <w:bCs w:val="0"/>
              </w:rPr>
              <w:t xml:space="preserve"> and establishing a new </w:t>
            </w:r>
            <w:r w:rsidR="6AAF44B0">
              <w:rPr>
                <w:b w:val="0"/>
                <w:bCs w:val="0"/>
              </w:rPr>
              <w:t>music culture</w:t>
            </w:r>
            <w:r w:rsidR="6AAF44B0">
              <w:rPr>
                <w:b w:val="0"/>
                <w:bCs w:val="0"/>
              </w:rPr>
              <w:t xml:space="preserve">. </w:t>
            </w:r>
          </w:p>
        </w:tc>
      </w:tr>
      <w:bookmarkEnd w:id="14"/>
      <w:bookmarkEnd w:id="15"/>
      <w:bookmarkEnd w:id="16"/>
    </w:tbl>
    <w:p w:rsidR="00751DED" w:rsidRDefault="00751DED" w14:paraId="7AD564EC" w14:textId="38829227"/>
    <w:p w:rsidR="00E17728" w:rsidRDefault="00E17728" w14:paraId="042DB259" w14:textId="5A70F230">
      <w:pPr>
        <w:rPr>
          <w:sz w:val="32"/>
          <w:szCs w:val="32"/>
        </w:rPr>
      </w:pPr>
      <w:r w:rsidRPr="00E17728">
        <w:rPr>
          <w:sz w:val="32"/>
          <w:szCs w:val="32"/>
        </w:rPr>
        <w:t>Further information</w:t>
      </w:r>
    </w:p>
    <w:tbl>
      <w:tblPr>
        <w:tblStyle w:val="TableGrid"/>
        <w:tblW w:w="0" w:type="auto"/>
        <w:tblLook w:val="04A0" w:firstRow="1" w:lastRow="0" w:firstColumn="1" w:lastColumn="0" w:noHBand="0" w:noVBand="1"/>
      </w:tblPr>
      <w:tblGrid>
        <w:gridCol w:w="9486"/>
      </w:tblGrid>
      <w:tr w:rsidR="00242001" w:rsidTr="00242001" w14:paraId="66B7CE5C" w14:textId="77777777">
        <w:tc>
          <w:tcPr>
            <w:tcW w:w="9486" w:type="dxa"/>
          </w:tcPr>
          <w:p w:rsidR="00242001" w:rsidRDefault="00242001" w14:paraId="03E8741B" w14:textId="77777777">
            <w:r>
              <w:t>The Department for Education publishes a guide for parents and young people on how they can get involved in music in and out of school, and where they can go to for support beyond the school.</w:t>
            </w:r>
          </w:p>
          <w:p w:rsidR="00242001" w:rsidRDefault="0009021C" w14:paraId="225A610C" w14:textId="77777777">
            <w:hyperlink w:history="1" r:id="rId13">
              <w:r w:rsidRPr="00242001" w:rsidR="00242001">
                <w:rPr>
                  <w:rStyle w:val="Hyperlink"/>
                </w:rPr>
                <w:t>https://www.gov.uk/government/publications/music-education-information-for-parents-and-young-people</w:t>
              </w:r>
            </w:hyperlink>
            <w:r w:rsidRPr="00242001" w:rsidR="00242001">
              <w:t xml:space="preserve"> </w:t>
            </w:r>
          </w:p>
          <w:p w:rsidR="00242001" w:rsidRDefault="00242001" w14:paraId="67B8A320" w14:textId="13F2D09D">
            <w:r>
              <w:t>Tameside Music service</w:t>
            </w:r>
            <w:r w:rsidR="000C3A60">
              <w:t>,</w:t>
            </w:r>
            <w:r>
              <w:t xml:space="preserve"> plan for music education</w:t>
            </w:r>
            <w:r w:rsidR="000C3A60">
              <w:t>,</w:t>
            </w:r>
            <w:r>
              <w:t xml:space="preserve"> as well as offering a wide range of ensembles and music lessons. Please see their website for more information.</w:t>
            </w:r>
          </w:p>
          <w:p w:rsidRPr="00242001" w:rsidR="00242001" w:rsidRDefault="0009021C" w14:paraId="12872C36" w14:textId="1E380E7B">
            <w:hyperlink w:history="1" r:id="rId14">
              <w:r w:rsidRPr="00290328" w:rsidR="00242001">
                <w:rPr>
                  <w:rStyle w:val="Hyperlink"/>
                </w:rPr>
                <w:t>https://tamesidemusicservice.com</w:t>
              </w:r>
            </w:hyperlink>
            <w:r w:rsidR="00242001">
              <w:t xml:space="preserve"> </w:t>
            </w:r>
          </w:p>
        </w:tc>
      </w:tr>
    </w:tbl>
    <w:p w:rsidRPr="00E17728" w:rsidR="00E17728" w:rsidRDefault="00E17728" w14:paraId="3A0805E9" w14:textId="77777777">
      <w:pPr>
        <w:rPr>
          <w:sz w:val="32"/>
          <w:szCs w:val="32"/>
        </w:rPr>
      </w:pPr>
    </w:p>
    <w:sectPr w:rsidRPr="00E17728" w:rsidR="00E17728">
      <w:headerReference w:type="default" r:id="rId15"/>
      <w:footerReference w:type="default" r:id="rId16"/>
      <w:pgSz w:w="11906" w:h="16838" w:orient="portrait"/>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24558" w:rsidRDefault="00324558" w14:paraId="0D370A99" w14:textId="77777777">
      <w:pPr>
        <w:spacing w:after="0" w:line="240" w:lineRule="auto"/>
      </w:pPr>
      <w:r>
        <w:separator/>
      </w:r>
    </w:p>
  </w:endnote>
  <w:endnote w:type="continuationSeparator" w:id="0">
    <w:p w:rsidR="00324558" w:rsidRDefault="00324558" w14:paraId="3934C27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15877" w:rsidRDefault="00F15877" w14:paraId="7AD564A3" w14:textId="777777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24558" w:rsidRDefault="00324558" w14:paraId="1158F38C" w14:textId="77777777">
      <w:pPr>
        <w:spacing w:after="0" w:line="240" w:lineRule="auto"/>
      </w:pPr>
      <w:r>
        <w:separator/>
      </w:r>
    </w:p>
  </w:footnote>
  <w:footnote w:type="continuationSeparator" w:id="0">
    <w:p w:rsidR="00324558" w:rsidRDefault="00324558" w14:paraId="104D54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15877" w:rsidRDefault="00F15877" w14:paraId="7AD564A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940C4"/>
    <w:multiLevelType w:val="hybridMultilevel"/>
    <w:tmpl w:val="B974479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7"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8"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4"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6"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7"/>
  </w:num>
  <w:num w:numId="2">
    <w:abstractNumId w:val="14"/>
  </w:num>
  <w:num w:numId="3">
    <w:abstractNumId w:val="4"/>
  </w:num>
  <w:num w:numId="4">
    <w:abstractNumId w:val="16"/>
  </w:num>
  <w:num w:numId="5">
    <w:abstractNumId w:val="11"/>
  </w:num>
  <w:num w:numId="6">
    <w:abstractNumId w:val="13"/>
  </w:num>
  <w:num w:numId="7">
    <w:abstractNumId w:val="12"/>
  </w:num>
  <w:num w:numId="8">
    <w:abstractNumId w:val="8"/>
  </w:num>
  <w:num w:numId="9">
    <w:abstractNumId w:val="5"/>
  </w:num>
  <w:num w:numId="10">
    <w:abstractNumId w:val="1"/>
  </w:num>
  <w:num w:numId="11">
    <w:abstractNumId w:val="10"/>
  </w:num>
  <w:num w:numId="12">
    <w:abstractNumId w:val="6"/>
  </w:num>
  <w:num w:numId="13">
    <w:abstractNumId w:val="7"/>
  </w:num>
  <w:num w:numId="14">
    <w:abstractNumId w:val="15"/>
  </w:num>
  <w:num w:numId="15">
    <w:abstractNumId w:val="9"/>
  </w:num>
  <w:num w:numId="16">
    <w:abstractNumId w:val="3"/>
  </w:num>
  <w:num w:numId="17">
    <w:abstractNumId w:val="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9021C"/>
    <w:rsid w:val="000A12C6"/>
    <w:rsid w:val="000B6A9F"/>
    <w:rsid w:val="000C3A60"/>
    <w:rsid w:val="000D7A00"/>
    <w:rsid w:val="00121D5E"/>
    <w:rsid w:val="00242001"/>
    <w:rsid w:val="00287CFE"/>
    <w:rsid w:val="002A0151"/>
    <w:rsid w:val="00324558"/>
    <w:rsid w:val="003B5639"/>
    <w:rsid w:val="003D1D0A"/>
    <w:rsid w:val="00417C7A"/>
    <w:rsid w:val="00476E61"/>
    <w:rsid w:val="004B7CBF"/>
    <w:rsid w:val="004B7CD1"/>
    <w:rsid w:val="00586C25"/>
    <w:rsid w:val="006C6132"/>
    <w:rsid w:val="00751DED"/>
    <w:rsid w:val="00805557"/>
    <w:rsid w:val="00A24628"/>
    <w:rsid w:val="00A8747C"/>
    <w:rsid w:val="00B20B78"/>
    <w:rsid w:val="00C8576D"/>
    <w:rsid w:val="00D64742"/>
    <w:rsid w:val="00DA4EBC"/>
    <w:rsid w:val="00E17728"/>
    <w:rsid w:val="00E664F5"/>
    <w:rsid w:val="00F15877"/>
    <w:rsid w:val="00F77148"/>
    <w:rsid w:val="00FB554E"/>
    <w:rsid w:val="00FC7B9F"/>
    <w:rsid w:val="01CEEEDF"/>
    <w:rsid w:val="042C078E"/>
    <w:rsid w:val="049FD5CE"/>
    <w:rsid w:val="07A1068C"/>
    <w:rsid w:val="080A4440"/>
    <w:rsid w:val="0A912A10"/>
    <w:rsid w:val="0ADA9F0F"/>
    <w:rsid w:val="0CA11EFF"/>
    <w:rsid w:val="120DF76A"/>
    <w:rsid w:val="13B68023"/>
    <w:rsid w:val="1448B320"/>
    <w:rsid w:val="1544B697"/>
    <w:rsid w:val="15D47C02"/>
    <w:rsid w:val="188076C5"/>
    <w:rsid w:val="1A384A76"/>
    <w:rsid w:val="209886B0"/>
    <w:rsid w:val="251D269F"/>
    <w:rsid w:val="263D6C14"/>
    <w:rsid w:val="2BD7D8B8"/>
    <w:rsid w:val="2C06254F"/>
    <w:rsid w:val="30D866EE"/>
    <w:rsid w:val="3123DD49"/>
    <w:rsid w:val="389C7A8D"/>
    <w:rsid w:val="39A60BA3"/>
    <w:rsid w:val="3BD360C8"/>
    <w:rsid w:val="3F238F7E"/>
    <w:rsid w:val="448F1B04"/>
    <w:rsid w:val="46C13188"/>
    <w:rsid w:val="482386A5"/>
    <w:rsid w:val="4C613ABC"/>
    <w:rsid w:val="4C762FA0"/>
    <w:rsid w:val="4E774496"/>
    <w:rsid w:val="5A3C817E"/>
    <w:rsid w:val="5EB5C0FB"/>
    <w:rsid w:val="5F4F1D41"/>
    <w:rsid w:val="5F58DA0F"/>
    <w:rsid w:val="60DCF05A"/>
    <w:rsid w:val="6203CC6C"/>
    <w:rsid w:val="65DC9761"/>
    <w:rsid w:val="67A1B073"/>
    <w:rsid w:val="6AAF44B0"/>
    <w:rsid w:val="710DB8A2"/>
    <w:rsid w:val="71BF398C"/>
    <w:rsid w:val="799F2DD6"/>
    <w:rsid w:val="7BF4A4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Times New Roman"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WWOutlineListStyle4" w:customStyle="1">
    <w:name w:val="WW_OutlineListStyle_4"/>
    <w:basedOn w:val="NoList"/>
    <w:pPr>
      <w:numPr>
        <w:numId w:val="1"/>
      </w:numPr>
    </w:pPr>
  </w:style>
  <w:style w:type="character" w:styleId="Heading1Char" w:customStyle="1">
    <w:name w:val="Heading 1 Char"/>
    <w:rPr>
      <w:b/>
      <w:color w:val="104F75"/>
      <w:sz w:val="36"/>
      <w:szCs w:val="24"/>
    </w:rPr>
  </w:style>
  <w:style w:type="character" w:styleId="Heading2Char" w:customStyle="1">
    <w:name w:val="Heading 2 Char"/>
    <w:rPr>
      <w:b/>
      <w:color w:val="104F75"/>
      <w:sz w:val="32"/>
      <w:szCs w:val="32"/>
    </w:rPr>
  </w:style>
  <w:style w:type="character" w:styleId="Heading3Char" w:customStyle="1">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styleId="TitleText" w:customStyle="1">
    <w:name w:val="TitleText"/>
    <w:basedOn w:val="Normal"/>
    <w:pPr>
      <w:spacing w:before="3600" w:line="240" w:lineRule="auto"/>
    </w:pPr>
    <w:rPr>
      <w:rFonts w:cs="Arial"/>
      <w:b/>
      <w:color w:val="104F75"/>
      <w:sz w:val="92"/>
      <w:szCs w:val="92"/>
    </w:rPr>
  </w:style>
  <w:style w:type="character" w:styleId="TitleTextChar" w:customStyle="1">
    <w:name w:val="TitleText Char"/>
    <w:rPr>
      <w:rFonts w:cs="Arial"/>
      <w:b/>
      <w:color w:val="104F75"/>
      <w:sz w:val="92"/>
      <w:szCs w:val="92"/>
    </w:rPr>
  </w:style>
  <w:style w:type="paragraph" w:styleId="SubtitleText" w:customStyle="1">
    <w:name w:val="SubtitleText"/>
    <w:basedOn w:val="Normal"/>
    <w:pPr>
      <w:spacing w:after="1520"/>
    </w:pPr>
    <w:rPr>
      <w:rFonts w:cs="Arial"/>
      <w:b/>
      <w:color w:val="104F75"/>
      <w:sz w:val="48"/>
      <w:szCs w:val="48"/>
    </w:rPr>
  </w:style>
  <w:style w:type="character" w:styleId="SubtitleTextChar" w:customStyle="1">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styleId="CopyrightBox" w:customStyle="1">
    <w:name w:val="CopyrightBox"/>
    <w:basedOn w:val="Normal"/>
  </w:style>
  <w:style w:type="character" w:styleId="CopyrightBoxChar" w:customStyle="1">
    <w:name w:val="CopyrightBox Char"/>
    <w:rPr>
      <w:color w:val="0D0D0D"/>
      <w:sz w:val="24"/>
      <w:szCs w:val="24"/>
    </w:rPr>
  </w:style>
  <w:style w:type="paragraph" w:styleId="CopyrightSpacing" w:customStyle="1">
    <w:name w:val="CopyrightSpacing"/>
    <w:basedOn w:val="Normal"/>
    <w:pPr>
      <w:spacing w:before="6000" w:after="120"/>
    </w:pPr>
  </w:style>
  <w:style w:type="character" w:styleId="CopyrightSpacingChar" w:customStyle="1">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styleId="TitleChar" w:customStyle="1">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styleId="Heading4Char" w:customStyle="1">
    <w:name w:val="Heading 4 Char"/>
    <w:rPr>
      <w:b/>
      <w:bCs/>
      <w:color w:val="104F75"/>
      <w:sz w:val="24"/>
      <w:szCs w:val="28"/>
    </w:rPr>
  </w:style>
  <w:style w:type="character" w:styleId="Heading5Char" w:customStyle="1">
    <w:name w:val="Heading 5 Char"/>
    <w:rPr>
      <w:rFonts w:ascii="Calibri" w:hAnsi="Calibri"/>
      <w:b/>
      <w:bCs/>
      <w:i/>
      <w:iCs/>
      <w:color w:val="0D0D0D"/>
      <w:sz w:val="26"/>
      <w:szCs w:val="26"/>
    </w:rPr>
  </w:style>
  <w:style w:type="character" w:styleId="Heading6Char" w:customStyle="1">
    <w:name w:val="Heading 6 Char"/>
    <w:rPr>
      <w:rFonts w:ascii="Calibri" w:hAnsi="Calibri"/>
      <w:b/>
      <w:bCs/>
      <w:color w:val="0D0D0D"/>
      <w:sz w:val="24"/>
      <w:szCs w:val="22"/>
    </w:rPr>
  </w:style>
  <w:style w:type="character" w:styleId="Heading7Char" w:customStyle="1">
    <w:name w:val="Heading 7 Char"/>
    <w:rPr>
      <w:rFonts w:ascii="Calibri" w:hAnsi="Calibri"/>
      <w:color w:val="0D0D0D"/>
      <w:sz w:val="24"/>
      <w:szCs w:val="24"/>
    </w:rPr>
  </w:style>
  <w:style w:type="character" w:styleId="Heading8Char" w:customStyle="1">
    <w:name w:val="Heading 8 Char"/>
    <w:rPr>
      <w:rFonts w:ascii="Calibri" w:hAnsi="Calibri"/>
      <w:i/>
      <w:iCs/>
      <w:color w:val="0D0D0D"/>
      <w:sz w:val="24"/>
      <w:szCs w:val="24"/>
    </w:rPr>
  </w:style>
  <w:style w:type="character" w:styleId="Heading9Char" w:customStyle="1">
    <w:name w:val="Heading 9 Char"/>
    <w:rPr>
      <w:rFonts w:ascii="Cambria" w:hAnsi="Cambria"/>
      <w:color w:val="0D0D0D"/>
      <w:sz w:val="24"/>
      <w:szCs w:val="22"/>
    </w:rPr>
  </w:style>
  <w:style w:type="paragraph" w:styleId="BodyText">
    <w:name w:val="Body Text"/>
    <w:basedOn w:val="Normal"/>
    <w:pPr>
      <w:spacing w:after="120"/>
    </w:pPr>
  </w:style>
  <w:style w:type="character" w:styleId="BodyTextChar" w:customStyle="1">
    <w:name w:val="Body Text Char"/>
    <w:basedOn w:val="DefaultParagraphFont"/>
    <w:rPr>
      <w:color w:val="0D0D0D"/>
      <w:sz w:val="24"/>
      <w:szCs w:val="24"/>
    </w:rPr>
  </w:style>
  <w:style w:type="paragraph" w:styleId="TableHeader" w:customStyle="1">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styleId="BalloonTextChar" w:customStyle="1">
    <w:name w:val="Balloon Text Char"/>
    <w:rPr>
      <w:rFonts w:ascii="Tahoma" w:hAnsi="Tahoma" w:cs="Tahoma"/>
      <w:sz w:val="16"/>
      <w:szCs w:val="16"/>
    </w:rPr>
  </w:style>
  <w:style w:type="paragraph" w:styleId="TableRow" w:customStyle="1">
    <w:name w:val="TableRow"/>
    <w:pPr>
      <w:suppressAutoHyphens/>
      <w:spacing w:before="60" w:after="60"/>
      <w:ind w:left="57" w:right="57"/>
    </w:pPr>
    <w:rPr>
      <w:color w:val="0D0D0D"/>
      <w:sz w:val="24"/>
      <w:szCs w:val="24"/>
    </w:rPr>
  </w:style>
  <w:style w:type="character" w:styleId="TableRowChar" w:customStyle="1">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styleId="FootnoteTextChar" w:customStyle="1">
    <w:name w:val="Footnote Text Char"/>
    <w:basedOn w:val="DefaultParagraphFont"/>
  </w:style>
  <w:style w:type="character" w:styleId="FootnoteReference">
    <w:name w:val="footnote reference"/>
    <w:basedOn w:val="DefaultParagraphFont"/>
    <w:rPr>
      <w:position w:val="0"/>
      <w:vertAlign w:val="superscript"/>
    </w:rPr>
  </w:style>
  <w:style w:type="character" w:styleId="RGB" w:customStyle="1">
    <w:name w:val="RGB"/>
    <w:basedOn w:val="DefaultParagraphFont"/>
    <w:rPr>
      <w:b/>
      <w:bCs/>
      <w:sz w:val="20"/>
    </w:rPr>
  </w:style>
  <w:style w:type="paragraph" w:styleId="ColouredBoxHeadline" w:customStyle="1">
    <w:name w:val="Coloured Box Headline"/>
    <w:basedOn w:val="Normal"/>
    <w:pPr>
      <w:spacing w:before="120"/>
    </w:pPr>
    <w:rPr>
      <w:b/>
      <w:bCs/>
      <w:sz w:val="28"/>
      <w:szCs w:val="20"/>
    </w:rPr>
  </w:style>
  <w:style w:type="character" w:styleId="RGBValues" w:customStyle="1">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styleId="CommentTextChar" w:customStyle="1">
    <w:name w:val="Comment Text Char"/>
    <w:basedOn w:val="DefaultParagraphFont"/>
  </w:style>
  <w:style w:type="paragraph" w:styleId="CommentSubject">
    <w:name w:val="annotation subject"/>
    <w:basedOn w:val="CommentText"/>
    <w:next w:val="CommentText"/>
    <w:rPr>
      <w:b/>
      <w:bCs/>
    </w:rPr>
  </w:style>
  <w:style w:type="character" w:styleId="CommentSubjectChar" w:customStyle="1">
    <w:name w:val="Comment Subject Char"/>
    <w:basedOn w:val="CommentTextChar"/>
    <w:rPr>
      <w:b/>
      <w:bCs/>
    </w:rPr>
  </w:style>
  <w:style w:type="paragraph" w:styleId="Centredembed" w:customStyle="1">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styleId="DateChar" w:customStyle="1">
    <w:name w:val="Date Char"/>
    <w:basedOn w:val="DefaultParagraphFont"/>
    <w:rPr>
      <w:rFonts w:cs="Arial"/>
      <w:b/>
      <w:bCs/>
      <w:color w:val="104F75"/>
      <w:sz w:val="44"/>
      <w:szCs w:val="44"/>
    </w:rPr>
  </w:style>
  <w:style w:type="character" w:styleId="SourceChar" w:customStyle="1">
    <w:name w:val="Source Char"/>
    <w:basedOn w:val="DefaultParagraphFont"/>
  </w:style>
  <w:style w:type="paragraph" w:styleId="Source" w:customStyle="1">
    <w:name w:val="Source"/>
    <w:basedOn w:val="Normal"/>
    <w:pPr>
      <w:jc w:val="right"/>
    </w:pPr>
    <w:rPr>
      <w:sz w:val="20"/>
      <w:szCs w:val="20"/>
    </w:rPr>
  </w:style>
  <w:style w:type="paragraph" w:styleId="DfESOutNumbered1" w:customStyle="1">
    <w:name w:val="DfESOutNumbered1"/>
    <w:basedOn w:val="Normal"/>
    <w:pPr>
      <w:numPr>
        <w:numId w:val="6"/>
      </w:numPr>
    </w:pPr>
  </w:style>
  <w:style w:type="character" w:styleId="DfESOutNumbered1Char" w:customStyle="1">
    <w:name w:val="DfESOutNumbered1 Char"/>
    <w:rPr>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SocialMedia" w:customStyle="1">
    <w:name w:val="SocialMedia"/>
    <w:basedOn w:val="Normal"/>
    <w:pPr>
      <w:tabs>
        <w:tab w:val="left" w:pos="4253"/>
        <w:tab w:val="left" w:pos="4820"/>
      </w:tabs>
      <w:spacing w:after="0" w:line="240" w:lineRule="auto"/>
      <w:ind w:firstLine="34"/>
    </w:pPr>
  </w:style>
  <w:style w:type="paragraph" w:styleId="Reference" w:customStyle="1">
    <w:name w:val="Reference"/>
    <w:basedOn w:val="Normal"/>
    <w:pPr>
      <w:tabs>
        <w:tab w:val="left" w:pos="1701"/>
      </w:tabs>
      <w:spacing w:before="240"/>
    </w:pPr>
  </w:style>
  <w:style w:type="character" w:styleId="SocialMediaChar" w:customStyle="1">
    <w:name w:val="SocialMedia Char"/>
    <w:basedOn w:val="DefaultParagraphFont"/>
    <w:rPr>
      <w:sz w:val="24"/>
      <w:szCs w:val="24"/>
    </w:rPr>
  </w:style>
  <w:style w:type="paragraph" w:styleId="Licence" w:customStyle="1">
    <w:name w:val="Licence"/>
    <w:basedOn w:val="Normal"/>
    <w:pPr>
      <w:tabs>
        <w:tab w:val="left" w:pos="1418"/>
      </w:tabs>
      <w:ind w:left="284"/>
      <w:contextualSpacing/>
    </w:pPr>
  </w:style>
  <w:style w:type="character" w:styleId="ReferenceChar" w:customStyle="1">
    <w:name w:val="Reference Char"/>
    <w:basedOn w:val="DefaultParagraphFont"/>
    <w:rPr>
      <w:color w:val="0D0D0D"/>
      <w:sz w:val="24"/>
      <w:szCs w:val="24"/>
    </w:rPr>
  </w:style>
  <w:style w:type="paragraph" w:styleId="LicenceIntro" w:customStyle="1">
    <w:name w:val="LicenceIntro"/>
    <w:basedOn w:val="Licence"/>
    <w:pPr>
      <w:spacing w:after="0"/>
      <w:ind w:left="0"/>
    </w:pPr>
    <w:rPr>
      <w:szCs w:val="20"/>
    </w:rPr>
  </w:style>
  <w:style w:type="character" w:styleId="LicenceChar" w:customStyle="1">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styleId="Logos" w:customStyle="1">
    <w:name w:val="Logos"/>
    <w:basedOn w:val="Normal"/>
    <w:pPr>
      <w:pageBreakBefore/>
      <w:widowControl w:val="0"/>
    </w:pPr>
  </w:style>
  <w:style w:type="character" w:styleId="LogosChar" w:customStyle="1">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styleId="DfESOutNumbered" w:customStyle="1">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DfESOutNumberedChar" w:customStyle="1">
    <w:name w:val="DfESOutNumbered Char"/>
    <w:basedOn w:val="LogosChar"/>
    <w:rPr>
      <w:rFonts w:cs="Arial"/>
      <w:color w:val="0D0D0D"/>
      <w:sz w:val="22"/>
      <w:szCs w:val="24"/>
      <w:lang w:eastAsia="en-US"/>
    </w:rPr>
  </w:style>
  <w:style w:type="paragraph" w:styleId="DeptBullets" w:customStyle="1">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styleId="DeptBulletsChar" w:customStyle="1">
    <w:name w:val="DeptBullets Char"/>
    <w:basedOn w:val="LogosChar"/>
    <w:rPr>
      <w:color w:val="0D0D0D"/>
      <w:sz w:val="24"/>
      <w:szCs w:val="24"/>
      <w:lang w:eastAsia="en-US"/>
    </w:rPr>
  </w:style>
  <w:style w:type="paragraph" w:styleId="TOCHeader" w:customStyle="1">
    <w:name w:val="TOC Header"/>
    <w:pPr>
      <w:pageBreakBefore/>
      <w:suppressAutoHyphens/>
    </w:pPr>
    <w:rPr>
      <w:b/>
      <w:color w:val="104F75"/>
      <w:sz w:val="36"/>
      <w:szCs w:val="24"/>
    </w:rPr>
  </w:style>
  <w:style w:type="character" w:styleId="TOCHeaderChar" w:customStyle="1">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styleId="BodyTextIndentChar" w:customStyle="1">
    <w:name w:val="Body Text Indent Char"/>
    <w:basedOn w:val="DefaultParagraphFont"/>
    <w:rPr>
      <w:sz w:val="24"/>
      <w:lang w:eastAsia="en-US"/>
    </w:rPr>
  </w:style>
  <w:style w:type="paragraph" w:styleId="DeptOutNumbered" w:customStyle="1">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styleId="Heading" w:customStyle="1">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styleId="MinuteTop" w:customStyle="1">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styleId="Numbered" w:customStyle="1">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styleId="PersonalComposeStyle" w:customStyle="1">
    <w:name w:val="Personal Compose Style"/>
    <w:basedOn w:val="DefaultParagraphFont"/>
    <w:rPr>
      <w:rFonts w:ascii="Arial" w:hAnsi="Arial" w:cs="Arial"/>
      <w:color w:val="auto"/>
      <w:sz w:val="20"/>
    </w:rPr>
  </w:style>
  <w:style w:type="character" w:styleId="PersonalReplyStyle" w:customStyle="1">
    <w:name w:val="Personal Reply Style"/>
    <w:basedOn w:val="DefaultParagraphFont"/>
    <w:rPr>
      <w:rFonts w:ascii="Arial" w:hAnsi="Arial" w:cs="Arial"/>
      <w:color w:val="auto"/>
      <w:sz w:val="20"/>
    </w:rPr>
  </w:style>
  <w:style w:type="paragraph" w:styleId="Sub-Heading" w:customStyle="1">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styleId="SubtitleChar" w:customStyle="1">
    <w:name w:val="Subtitle Char"/>
    <w:basedOn w:val="DefaultParagraphFont"/>
    <w:rPr>
      <w:i/>
      <w:sz w:val="24"/>
      <w:lang w:eastAsia="en-US"/>
    </w:rPr>
  </w:style>
  <w:style w:type="paragraph" w:styleId="DfESBullets" w:customStyle="1">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styleId="ListParagraphChar" w:customStyle="1">
    <w:name w:val="List Paragraph Char"/>
    <w:basedOn w:val="DefaultParagraphFont"/>
    <w:rPr>
      <w:color w:val="0D0D0D"/>
      <w:sz w:val="24"/>
      <w:szCs w:val="24"/>
    </w:rPr>
  </w:style>
  <w:style w:type="numbering" w:styleId="WWOutlineListStyle3" w:customStyle="1">
    <w:name w:val="WW_OutlineListStyle_3"/>
    <w:basedOn w:val="NoList"/>
    <w:pPr>
      <w:numPr>
        <w:numId w:val="2"/>
      </w:numPr>
    </w:pPr>
  </w:style>
  <w:style w:type="numbering" w:styleId="WWOutlineListStyle2" w:customStyle="1">
    <w:name w:val="WW_OutlineListStyle_2"/>
    <w:basedOn w:val="NoList"/>
    <w:pPr>
      <w:numPr>
        <w:numId w:val="3"/>
      </w:numPr>
    </w:pPr>
  </w:style>
  <w:style w:type="numbering" w:styleId="WWOutlineListStyle1" w:customStyle="1">
    <w:name w:val="WW_OutlineListStyle_1"/>
    <w:basedOn w:val="NoList"/>
    <w:pPr>
      <w:numPr>
        <w:numId w:val="4"/>
      </w:numPr>
    </w:pPr>
  </w:style>
  <w:style w:type="numbering" w:styleId="WWOutlineListStyle" w:customStyle="1">
    <w:name w:val="WW_OutlineListStyle"/>
    <w:basedOn w:val="NoList"/>
    <w:pPr>
      <w:numPr>
        <w:numId w:val="5"/>
      </w:numPr>
    </w:pPr>
  </w:style>
  <w:style w:type="numbering" w:styleId="LFO3" w:customStyle="1">
    <w:name w:val="LFO3"/>
    <w:basedOn w:val="NoList"/>
    <w:pPr>
      <w:numPr>
        <w:numId w:val="6"/>
      </w:numPr>
    </w:pPr>
  </w:style>
  <w:style w:type="numbering" w:styleId="LFO4" w:customStyle="1">
    <w:name w:val="LFO4"/>
    <w:basedOn w:val="NoList"/>
    <w:pPr>
      <w:numPr>
        <w:numId w:val="7"/>
      </w:numPr>
    </w:pPr>
  </w:style>
  <w:style w:type="numbering" w:styleId="LFO6" w:customStyle="1">
    <w:name w:val="LFO6"/>
    <w:basedOn w:val="NoList"/>
    <w:pPr>
      <w:numPr>
        <w:numId w:val="8"/>
      </w:numPr>
    </w:pPr>
  </w:style>
  <w:style w:type="numbering" w:styleId="LFO9" w:customStyle="1">
    <w:name w:val="LFO9"/>
    <w:basedOn w:val="NoList"/>
    <w:pPr>
      <w:numPr>
        <w:numId w:val="9"/>
      </w:numPr>
    </w:pPr>
  </w:style>
  <w:style w:type="numbering" w:styleId="LFO10" w:customStyle="1">
    <w:name w:val="LFO10"/>
    <w:basedOn w:val="NoList"/>
    <w:pPr>
      <w:numPr>
        <w:numId w:val="10"/>
      </w:numPr>
    </w:pPr>
  </w:style>
  <w:style w:type="numbering" w:styleId="LFO25" w:customStyle="1">
    <w:name w:val="LFO25"/>
    <w:basedOn w:val="NoList"/>
    <w:pPr>
      <w:numPr>
        <w:numId w:val="11"/>
      </w:numPr>
    </w:pPr>
  </w:style>
  <w:style w:type="numbering" w:styleId="LFO28" w:customStyle="1">
    <w:name w:val="LFO28"/>
    <w:basedOn w:val="NoList"/>
    <w:pPr>
      <w:numPr>
        <w:numId w:val="12"/>
      </w:numPr>
    </w:pPr>
  </w:style>
  <w:style w:type="numbering" w:styleId="LFO30" w:customStyle="1">
    <w:name w:val="LFO30"/>
    <w:basedOn w:val="NoList"/>
    <w:pPr>
      <w:numPr>
        <w:numId w:val="13"/>
      </w:numPr>
    </w:pPr>
  </w:style>
  <w:style w:type="numbering" w:styleId="LFO34" w:customStyle="1">
    <w:name w:val="LFO34"/>
    <w:basedOn w:val="NoList"/>
    <w:pPr>
      <w:numPr>
        <w:numId w:val="14"/>
      </w:numPr>
    </w:pPr>
  </w:style>
  <w:style w:type="numbering" w:styleId="LFO36" w:customStyle="1">
    <w:name w:val="LFO36"/>
    <w:basedOn w:val="NoList"/>
    <w:pPr>
      <w:numPr>
        <w:numId w:val="15"/>
      </w:numPr>
    </w:pPr>
  </w:style>
  <w:style w:type="table" w:styleId="TableGrid">
    <w:name w:val="Table Grid"/>
    <w:basedOn w:val="TableNormal"/>
    <w:uiPriority w:val="39"/>
    <w:rsid w:val="000A12C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hyperlink" Target="https://qualifications.pearson.com/content/dam/pdf/btec-tec-awards/music-practice/2022/specification-and-sample-assessments/btec-tech-award-music-practice-2022-spec.pdf" TargetMode="External" Id="rId8" /><Relationship Type="http://schemas.openxmlformats.org/officeDocument/2006/relationships/hyperlink" Target="https://www.gov.uk/government/publications/music-education-information-for-parents-and-young-people" TargetMode="Externa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customXml" Target="../customXml/item3.xml" Id="rId21" /><Relationship Type="http://schemas.openxmlformats.org/officeDocument/2006/relationships/hyperlink" Target="https://www.rslawards.com/rockschool/" TargetMode="External" Id="rId12"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footer" Target="footer1.xml" Id="rId16" /><Relationship Type="http://schemas.openxmlformats.org/officeDocument/2006/relationships/customXml" Target="../customXml/item2.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abrsm.org/en-gb" TargetMode="External" Id="rId11" /><Relationship Type="http://schemas.openxmlformats.org/officeDocument/2006/relationships/footnotes" Target="footnotes.xml" Id="rId5" /><Relationship Type="http://schemas.openxmlformats.org/officeDocument/2006/relationships/header" Target="header1.xml" Id="rId15" /><Relationship Type="http://schemas.openxmlformats.org/officeDocument/2006/relationships/hyperlink" Target="https://www.raynerstephens.org.uk/school-life/curriculum/departmental-information/music" TargetMode="External" Id="rId10" /><Relationship Type="http://schemas.openxmlformats.org/officeDocument/2006/relationships/customXml" Target="../customXml/item1.xml" Id="rId19" /><Relationship Type="http://schemas.openxmlformats.org/officeDocument/2006/relationships/webSettings" Target="webSettings.xml" Id="rId4" /><Relationship Type="http://schemas.openxmlformats.org/officeDocument/2006/relationships/hyperlink" Target="https://tamesidemusicservice.com" TargetMode="External" Id="rId14" /><Relationship Type="http://schemas.openxmlformats.org/officeDocument/2006/relationships/hyperlink" Target="https://www.ocr.org.uk/qualifications/gcse/music-j536-from-2016/specification-at-a-glance/" TargetMode="External" Id="Ra00f4de2a148405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366CF820850848ADC8CBDCF9B263C3" ma:contentTypeVersion="15" ma:contentTypeDescription="Create a new document." ma:contentTypeScope="" ma:versionID="fc1e2a6c2361de578c91043916148af3">
  <xsd:schema xmlns:xsd="http://www.w3.org/2001/XMLSchema" xmlns:xs="http://www.w3.org/2001/XMLSchema" xmlns:p="http://schemas.microsoft.com/office/2006/metadata/properties" xmlns:ns2="a916ff0d-5eb3-45b3-8a8d-95af76c06ca7" xmlns:ns3="06258571-83be-4a15-b9cb-d7675385aea2" targetNamespace="http://schemas.microsoft.com/office/2006/metadata/properties" ma:root="true" ma:fieldsID="1825394fd86b6c708f7a16319c479952" ns2:_="" ns3:_="">
    <xsd:import namespace="a916ff0d-5eb3-45b3-8a8d-95af76c06ca7"/>
    <xsd:import namespace="06258571-83be-4a15-b9cb-d7675385ae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6ff0d-5eb3-45b3-8a8d-95af76c06c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37248d4-584c-4e52-8a9d-45a68ff1cbf3}" ma:internalName="TaxCatchAll" ma:showField="CatchAllData" ma:web="a916ff0d-5eb3-45b3-8a8d-95af76c06c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258571-83be-4a15-b9cb-d7675385ae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ce02269-c322-4dd2-acf3-db5c7fa1940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916ff0d-5eb3-45b3-8a8d-95af76c06ca7" xsi:nil="true"/>
    <lcf76f155ced4ddcb4097134ff3c332f xmlns="06258571-83be-4a15-b9cb-d7675385ae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3C4507-FF71-4C8B-AA9C-AE9E50CDC199}"/>
</file>

<file path=customXml/itemProps2.xml><?xml version="1.0" encoding="utf-8"?>
<ds:datastoreItem xmlns:ds="http://schemas.openxmlformats.org/officeDocument/2006/customXml" ds:itemID="{D8394EDA-41D7-4613-B355-F2A612269C6B}"/>
</file>

<file path=customXml/itemProps3.xml><?xml version="1.0" encoding="utf-8"?>
<ds:datastoreItem xmlns:ds="http://schemas.openxmlformats.org/officeDocument/2006/customXml" ds:itemID="{8638DE3A-4FDD-4EF9-BAB1-DE0CFF695FB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School music development plan summary template</dc:title>
  <dc:subject/>
  <dc:creator>Department for Education</dc:creator>
  <dc:description/>
  <lastModifiedBy>Z Lund</lastModifiedBy>
  <revision>3</revision>
  <lastPrinted>2014-09-18T05:26:00.0000000Z</lastPrinted>
  <dcterms:created xsi:type="dcterms:W3CDTF">2026-07-02T08:21:00.0000000Z</dcterms:created>
  <dcterms:modified xsi:type="dcterms:W3CDTF">2026-10-16T09:49:46.2572045Z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0x01010045366CF820850848ADC8CBDCF9B263C3</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y fmtid="{D5CDD505-2E9C-101B-9397-08002B2CF9AE}" pid="14" name="Order">
    <vt:r8>4800</vt:r8>
  </property>
</Properties>
</file>