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647"/>
        <w:gridCol w:w="3026"/>
        <w:gridCol w:w="2977"/>
        <w:gridCol w:w="2835"/>
        <w:gridCol w:w="2268"/>
        <w:gridCol w:w="2635"/>
      </w:tblGrid>
      <w:tr w:rsidR="00FD338C" w:rsidRPr="00CB1832" w14:paraId="317EC63A" w14:textId="77777777" w:rsidTr="00F97A28">
        <w:tc>
          <w:tcPr>
            <w:tcW w:w="15388" w:type="dxa"/>
            <w:gridSpan w:val="6"/>
          </w:tcPr>
          <w:p w14:paraId="19822980" w14:textId="0682A0FE" w:rsidR="00FD338C" w:rsidRDefault="00FD338C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KS4</w:t>
            </w: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 –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Core </w:t>
            </w: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Computing</w:t>
            </w:r>
            <w:bookmarkStart w:id="0" w:name="_GoBack"/>
            <w:bookmarkEnd w:id="0"/>
          </w:p>
        </w:tc>
      </w:tr>
      <w:tr w:rsidR="00FD338C" w:rsidRPr="00CB1832" w14:paraId="2DC72576" w14:textId="77777777" w:rsidTr="00481F9F">
        <w:tc>
          <w:tcPr>
            <w:tcW w:w="1647" w:type="dxa"/>
          </w:tcPr>
          <w:p w14:paraId="678777C9" w14:textId="77777777" w:rsidR="00FD338C" w:rsidRPr="00CB1832" w:rsidRDefault="00FD338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741" w:type="dxa"/>
            <w:gridSpan w:val="5"/>
          </w:tcPr>
          <w:p w14:paraId="530B3641" w14:textId="77777777" w:rsidR="00FD338C" w:rsidRPr="00CB1832" w:rsidRDefault="00FD338C" w:rsidP="00E50963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The aim of the curriculum</w:t>
            </w:r>
            <w:r>
              <w:rPr>
                <w:rFonts w:ascii="Century Gothic" w:hAnsi="Century Gothic"/>
              </w:rPr>
              <w:t>,</w:t>
            </w:r>
            <w:r w:rsidRPr="00CB1832">
              <w:rPr>
                <w:rFonts w:ascii="Century Gothic" w:hAnsi="Century Gothic"/>
              </w:rPr>
              <w:t xml:space="preserve"> is that through </w:t>
            </w:r>
            <w:r>
              <w:rPr>
                <w:rFonts w:ascii="Century Gothic" w:hAnsi="Century Gothic"/>
              </w:rPr>
              <w:t>selected IDEA badges and core IT skills,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are </w:t>
            </w:r>
            <w:r>
              <w:rPr>
                <w:rFonts w:ascii="Century Gothic" w:hAnsi="Century Gothic"/>
              </w:rPr>
              <w:t xml:space="preserve">guided to becoming digital citizens and </w:t>
            </w:r>
            <w:r w:rsidRPr="00CB1832">
              <w:rPr>
                <w:rFonts w:ascii="Century Gothic" w:hAnsi="Century Gothic"/>
              </w:rPr>
              <w:t>able to develop understanding of the key</w:t>
            </w:r>
            <w:r>
              <w:rPr>
                <w:rFonts w:ascii="Century Gothic" w:hAnsi="Century Gothic"/>
              </w:rPr>
              <w:t xml:space="preserve"> Computing</w:t>
            </w:r>
            <w:r w:rsidRPr="00CB1832">
              <w:rPr>
                <w:rFonts w:ascii="Century Gothic" w:hAnsi="Century Gothic"/>
              </w:rPr>
              <w:t xml:space="preserve"> concepts</w:t>
            </w:r>
            <w:r>
              <w:rPr>
                <w:rFonts w:ascii="Century Gothic" w:hAnsi="Century Gothic"/>
              </w:rPr>
              <w:t>. Student</w:t>
            </w:r>
            <w:r w:rsidRPr="00CB1832">
              <w:rPr>
                <w:rFonts w:ascii="Century Gothic" w:hAnsi="Century Gothic"/>
              </w:rPr>
              <w:t xml:space="preserve">s receive a mixture of </w:t>
            </w:r>
            <w:r>
              <w:rPr>
                <w:rFonts w:ascii="Century Gothic" w:hAnsi="Century Gothic"/>
              </w:rPr>
              <w:t>ICT, Digital Literacy</w:t>
            </w:r>
            <w:r w:rsidRPr="00CB1832">
              <w:rPr>
                <w:rFonts w:ascii="Century Gothic" w:hAnsi="Century Gothic"/>
              </w:rPr>
              <w:t xml:space="preserve"> and Comput</w:t>
            </w:r>
            <w:r>
              <w:rPr>
                <w:rFonts w:ascii="Century Gothic" w:hAnsi="Century Gothic"/>
              </w:rPr>
              <w:t>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content </w:t>
            </w:r>
            <w:r w:rsidRPr="00CB1832">
              <w:rPr>
                <w:rFonts w:ascii="Century Gothic" w:hAnsi="Century Gothic"/>
              </w:rPr>
              <w:t xml:space="preserve">in order to </w:t>
            </w:r>
            <w:r>
              <w:rPr>
                <w:rFonts w:ascii="Century Gothic" w:hAnsi="Century Gothic"/>
              </w:rPr>
              <w:t>address the KS4 Computing Curriculum</w:t>
            </w:r>
            <w:r w:rsidRPr="00CB1832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This prepares students for entering both Further Education and the workplace to use computers confidently and professionally.</w:t>
            </w:r>
          </w:p>
          <w:p w14:paraId="702D4C74" w14:textId="77777777" w:rsidR="00FD338C" w:rsidRDefault="00FD338C" w:rsidP="001E1C98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receive a mixture of practical and </w:t>
            </w:r>
            <w:proofErr w:type="gramStart"/>
            <w:r w:rsidRPr="00CB1832">
              <w:rPr>
                <w:rFonts w:ascii="Century Gothic" w:hAnsi="Century Gothic"/>
              </w:rPr>
              <w:t>theory based</w:t>
            </w:r>
            <w:proofErr w:type="gramEnd"/>
            <w:r w:rsidRPr="00CB1832">
              <w:rPr>
                <w:rFonts w:ascii="Century Gothic" w:hAnsi="Century Gothic"/>
              </w:rPr>
              <w:t xml:space="preserve"> lessons that include opportunities for </w:t>
            </w: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to develop their independent learning, </w:t>
            </w:r>
            <w:r>
              <w:rPr>
                <w:rFonts w:ascii="Century Gothic" w:hAnsi="Century Gothic"/>
              </w:rPr>
              <w:t>professionalism and competency</w:t>
            </w:r>
            <w:r w:rsidRPr="00CB1832">
              <w:rPr>
                <w:rFonts w:ascii="Century Gothic" w:hAnsi="Century Gothic"/>
              </w:rPr>
              <w:t>.</w:t>
            </w:r>
          </w:p>
          <w:p w14:paraId="14DAED1D" w14:textId="77777777" w:rsidR="00FD338C" w:rsidRPr="00CB1832" w:rsidRDefault="00FD338C">
            <w:pPr>
              <w:spacing w:after="160" w:line="259" w:lineRule="auto"/>
            </w:pPr>
          </w:p>
        </w:tc>
      </w:tr>
      <w:tr w:rsidR="00FD338C" w:rsidRPr="00CB1832" w14:paraId="4E903131" w14:textId="77777777" w:rsidTr="00D61292">
        <w:tc>
          <w:tcPr>
            <w:tcW w:w="1647" w:type="dxa"/>
          </w:tcPr>
          <w:p w14:paraId="4BF4F4FC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FA5FE8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3026" w:type="dxa"/>
          </w:tcPr>
          <w:p w14:paraId="0F674E94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FA5FE8">
              <w:rPr>
                <w:rFonts w:ascii="Century Gothic" w:hAnsi="Century Gothic" w:cs="Tahoma"/>
                <w:b/>
                <w:bCs/>
                <w:color w:val="000000"/>
              </w:rPr>
              <w:t>Topic 1 Introduction</w:t>
            </w:r>
          </w:p>
        </w:tc>
        <w:tc>
          <w:tcPr>
            <w:tcW w:w="2977" w:type="dxa"/>
          </w:tcPr>
          <w:p w14:paraId="093E2DE1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FA5FE8">
              <w:rPr>
                <w:rFonts w:ascii="Century Gothic" w:hAnsi="Century Gothic" w:cs="Tahoma"/>
                <w:b/>
                <w:bCs/>
                <w:color w:val="000000"/>
              </w:rPr>
              <w:t xml:space="preserve">Topic 2 </w:t>
            </w:r>
          </w:p>
        </w:tc>
        <w:tc>
          <w:tcPr>
            <w:tcW w:w="2835" w:type="dxa"/>
          </w:tcPr>
          <w:p w14:paraId="3172C75D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FA5FE8">
              <w:rPr>
                <w:rFonts w:ascii="Century Gothic" w:hAnsi="Century Gothic" w:cs="Tahoma"/>
                <w:b/>
                <w:bCs/>
                <w:color w:val="000000"/>
              </w:rPr>
              <w:t>Topic 3</w:t>
            </w:r>
          </w:p>
        </w:tc>
        <w:tc>
          <w:tcPr>
            <w:tcW w:w="2268" w:type="dxa"/>
          </w:tcPr>
          <w:p w14:paraId="1B56FE39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FA5FE8">
              <w:rPr>
                <w:rFonts w:ascii="Century Gothic" w:hAnsi="Century Gothic" w:cs="Tahoma"/>
                <w:b/>
                <w:bCs/>
                <w:color w:val="000000"/>
              </w:rPr>
              <w:t>Topic 4</w:t>
            </w:r>
          </w:p>
        </w:tc>
        <w:tc>
          <w:tcPr>
            <w:tcW w:w="2635" w:type="dxa"/>
          </w:tcPr>
          <w:p w14:paraId="73639676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FA5FE8">
              <w:rPr>
                <w:rFonts w:ascii="Century Gothic" w:hAnsi="Century Gothic" w:cs="Tahoma"/>
                <w:b/>
                <w:bCs/>
                <w:color w:val="000000"/>
              </w:rPr>
              <w:t>Topic 5</w:t>
            </w:r>
          </w:p>
        </w:tc>
      </w:tr>
      <w:tr w:rsidR="00FD338C" w:rsidRPr="00CB1832" w14:paraId="7A779938" w14:textId="77777777" w:rsidTr="00D61292">
        <w:tc>
          <w:tcPr>
            <w:tcW w:w="1647" w:type="dxa"/>
          </w:tcPr>
          <w:p w14:paraId="0CBBF640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1" w:name="_Hlk138677352"/>
            <w:r w:rsidRPr="00FA5FE8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3026" w:type="dxa"/>
          </w:tcPr>
          <w:p w14:paraId="21E2B9BD" w14:textId="77777777" w:rsidR="00FD338C" w:rsidRPr="00FA5FE8" w:rsidRDefault="00FD338C" w:rsidP="00FD338C">
            <w:pPr>
              <w:rPr>
                <w:rFonts w:ascii="Century Gothic" w:hAnsi="Century Gothic"/>
              </w:rPr>
            </w:pPr>
            <w:r w:rsidRPr="00FA5FE8">
              <w:rPr>
                <w:rFonts w:ascii="Century Gothic" w:hAnsi="Century Gothic" w:cs="Tahoma"/>
                <w:bCs/>
                <w:color w:val="000000"/>
                <w:u w:val="single"/>
              </w:rPr>
              <w:t xml:space="preserve">IDEA Award </w:t>
            </w:r>
          </w:p>
          <w:p w14:paraId="11FC3BE3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  <w:p w14:paraId="14923E19" w14:textId="77777777" w:rsidR="00FD338C" w:rsidRPr="00FA5FE8" w:rsidRDefault="00FD338C" w:rsidP="00D6129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FA5FE8">
              <w:rPr>
                <w:rFonts w:ascii="Century Gothic" w:hAnsi="Century Gothic" w:cs="Tahoma"/>
                <w:bCs/>
                <w:color w:val="000000"/>
              </w:rPr>
              <w:t>Selected IDEA badges to focus on the content and skills from the KS4 Computing Curriculum.</w:t>
            </w:r>
          </w:p>
          <w:p w14:paraId="4964F543" w14:textId="77777777" w:rsidR="00D61292" w:rsidRPr="00FA5FE8" w:rsidRDefault="00D61292" w:rsidP="00D61292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4121DD50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B3414F6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8150579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97FC035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</w:tc>
        <w:tc>
          <w:tcPr>
            <w:tcW w:w="2977" w:type="dxa"/>
          </w:tcPr>
          <w:p w14:paraId="44FD9582" w14:textId="77777777" w:rsidR="00FD338C" w:rsidRPr="00FA5FE8" w:rsidRDefault="00FD338C" w:rsidP="00FD338C">
            <w:pPr>
              <w:widowControl w:val="0"/>
              <w:shd w:val="clear" w:color="auto" w:fill="F2F2F2"/>
              <w:spacing w:after="380" w:line="240" w:lineRule="auto"/>
              <w:rPr>
                <w:rFonts w:ascii="Century Gothic" w:hAnsi="Century Gothic"/>
                <w:u w:val="single"/>
              </w:rPr>
            </w:pPr>
            <w:r w:rsidRPr="00FA5FE8">
              <w:rPr>
                <w:rFonts w:ascii="Century Gothic" w:hAnsi="Century Gothic"/>
                <w:u w:val="single"/>
              </w:rPr>
              <w:t>Digital Literacy - PowerPoint</w:t>
            </w:r>
          </w:p>
          <w:p w14:paraId="4F5D776A" w14:textId="77777777" w:rsidR="00FD338C" w:rsidRPr="00FA5FE8" w:rsidRDefault="00FD338C" w:rsidP="00FD338C">
            <w:pPr>
              <w:rPr>
                <w:rFonts w:ascii="Century Gothic" w:hAnsi="Century Gothic"/>
              </w:rPr>
            </w:pPr>
            <w:r w:rsidRPr="00FA5FE8">
              <w:rPr>
                <w:rFonts w:ascii="Century Gothic" w:hAnsi="Century Gothic"/>
              </w:rPr>
              <w:t xml:space="preserve">Students will explore the skills required to create and format documents professionally in PowerPoint. </w:t>
            </w:r>
          </w:p>
          <w:p w14:paraId="4FBAF985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3033F41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FA5FE8">
              <w:rPr>
                <w:rFonts w:ascii="Century Gothic" w:hAnsi="Century Gothic" w:cs="Tahoma"/>
                <w:bCs/>
                <w:color w:val="000000"/>
              </w:rPr>
              <w:t>Key digital literacy skills in PowerPoint</w:t>
            </w:r>
          </w:p>
          <w:p w14:paraId="3E9E7595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011AE38" w14:textId="77777777" w:rsidR="00FD338C" w:rsidRPr="00FA5FE8" w:rsidRDefault="00FD338C" w:rsidP="00FD338C">
            <w:pPr>
              <w:rPr>
                <w:rFonts w:ascii="Century Gothic" w:hAnsi="Century Gothic"/>
              </w:rPr>
            </w:pPr>
            <w:r w:rsidRPr="00FA5FE8">
              <w:rPr>
                <w:rFonts w:ascii="Century Gothic" w:hAnsi="Century Gothic"/>
              </w:rPr>
              <w:t>END OF UNIT: IDEA AWARD</w:t>
            </w:r>
          </w:p>
          <w:p w14:paraId="21557310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FA5FE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662BE2AF" w14:textId="77777777" w:rsidR="00FD338C" w:rsidRPr="00FA5FE8" w:rsidRDefault="00FD338C" w:rsidP="00FD338C">
            <w:pPr>
              <w:widowControl w:val="0"/>
              <w:shd w:val="clear" w:color="auto" w:fill="F2F2F2"/>
              <w:spacing w:after="380" w:line="240" w:lineRule="auto"/>
              <w:rPr>
                <w:rFonts w:ascii="Century Gothic" w:hAnsi="Century Gothic"/>
                <w:u w:val="single"/>
              </w:rPr>
            </w:pPr>
            <w:r w:rsidRPr="00FA5FE8">
              <w:rPr>
                <w:rFonts w:ascii="Century Gothic" w:hAnsi="Century Gothic"/>
                <w:u w:val="single"/>
              </w:rPr>
              <w:t>Digital Literacy - Word</w:t>
            </w:r>
          </w:p>
          <w:p w14:paraId="3CA4446B" w14:textId="77777777" w:rsidR="00FD338C" w:rsidRPr="00FA5FE8" w:rsidRDefault="00FD338C" w:rsidP="00FD338C">
            <w:pPr>
              <w:rPr>
                <w:rFonts w:ascii="Century Gothic" w:hAnsi="Century Gothic"/>
              </w:rPr>
            </w:pPr>
            <w:r w:rsidRPr="00FA5FE8">
              <w:rPr>
                <w:rFonts w:ascii="Century Gothic" w:hAnsi="Century Gothic"/>
              </w:rPr>
              <w:t xml:space="preserve">Students will explore the skills required to create and format documents professionally in Word. </w:t>
            </w:r>
          </w:p>
          <w:p w14:paraId="04E1857B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ACA7388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FA5FE8">
              <w:rPr>
                <w:rFonts w:ascii="Century Gothic" w:hAnsi="Century Gothic" w:cs="Tahoma"/>
                <w:bCs/>
                <w:color w:val="000000"/>
              </w:rPr>
              <w:t>Key digital literacy skills in Word</w:t>
            </w:r>
          </w:p>
          <w:p w14:paraId="23BF1CEC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75C54E84" w14:textId="77777777" w:rsidR="00FD338C" w:rsidRPr="00FA5FE8" w:rsidRDefault="00FD338C" w:rsidP="00FD338C">
            <w:pPr>
              <w:rPr>
                <w:rFonts w:ascii="Century Gothic" w:hAnsi="Century Gothic"/>
              </w:rPr>
            </w:pPr>
            <w:r w:rsidRPr="00FA5FE8">
              <w:rPr>
                <w:rFonts w:ascii="Century Gothic" w:hAnsi="Century Gothic"/>
              </w:rPr>
              <w:t>END OF UNIT: IDEA AWARD</w:t>
            </w:r>
          </w:p>
          <w:p w14:paraId="2D62146B" w14:textId="77777777" w:rsidR="00FD338C" w:rsidRPr="00FA5FE8" w:rsidRDefault="00FD338C" w:rsidP="00FD338C">
            <w:pPr>
              <w:widowControl w:val="0"/>
              <w:shd w:val="clear" w:color="auto" w:fill="F2F2F2"/>
              <w:spacing w:after="380" w:line="240" w:lineRule="auto"/>
              <w:rPr>
                <w:rFonts w:ascii="Century Gothic" w:hAnsi="Century Gothic"/>
                <w:u w:val="single"/>
              </w:rPr>
            </w:pPr>
          </w:p>
        </w:tc>
        <w:tc>
          <w:tcPr>
            <w:tcW w:w="2268" w:type="dxa"/>
          </w:tcPr>
          <w:p w14:paraId="26B60718" w14:textId="77777777" w:rsidR="00FD338C" w:rsidRPr="00FA5FE8" w:rsidRDefault="00FD338C" w:rsidP="00FD338C">
            <w:pPr>
              <w:widowControl w:val="0"/>
              <w:shd w:val="clear" w:color="auto" w:fill="F2F2F2"/>
              <w:spacing w:after="380" w:line="240" w:lineRule="auto"/>
              <w:rPr>
                <w:rFonts w:ascii="Century Gothic" w:hAnsi="Century Gothic"/>
                <w:u w:val="single"/>
              </w:rPr>
            </w:pPr>
            <w:r w:rsidRPr="00FA5FE8">
              <w:rPr>
                <w:rFonts w:ascii="Century Gothic" w:hAnsi="Century Gothic"/>
                <w:u w:val="single"/>
              </w:rPr>
              <w:t>Digital Literacy - Excel</w:t>
            </w:r>
          </w:p>
          <w:p w14:paraId="303ADC5E" w14:textId="77777777" w:rsidR="00FD338C" w:rsidRPr="00FA5FE8" w:rsidRDefault="00FD338C" w:rsidP="00FD338C">
            <w:pPr>
              <w:rPr>
                <w:rFonts w:ascii="Century Gothic" w:hAnsi="Century Gothic"/>
              </w:rPr>
            </w:pPr>
            <w:r w:rsidRPr="00FA5FE8">
              <w:rPr>
                <w:rFonts w:ascii="Century Gothic" w:hAnsi="Century Gothic"/>
              </w:rPr>
              <w:t xml:space="preserve">Students will explore the skills required to create and format documents professionally in Excel. </w:t>
            </w:r>
          </w:p>
          <w:p w14:paraId="5D24C1E9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62FF796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FA5FE8">
              <w:rPr>
                <w:rFonts w:ascii="Century Gothic" w:hAnsi="Century Gothic" w:cs="Tahoma"/>
                <w:bCs/>
                <w:color w:val="000000"/>
              </w:rPr>
              <w:t>Key digital literacy skills in Microsoft Excel</w:t>
            </w:r>
          </w:p>
          <w:p w14:paraId="593A1D91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58D28FB" w14:textId="77777777" w:rsidR="00FD338C" w:rsidRPr="00FA5FE8" w:rsidRDefault="00FD338C" w:rsidP="00FD338C">
            <w:pPr>
              <w:rPr>
                <w:rFonts w:ascii="Century Gothic" w:hAnsi="Century Gothic"/>
              </w:rPr>
            </w:pPr>
            <w:r w:rsidRPr="00FA5FE8">
              <w:rPr>
                <w:rFonts w:ascii="Century Gothic" w:hAnsi="Century Gothic"/>
              </w:rPr>
              <w:t>END OF UNIT: IDEA AWARD</w:t>
            </w:r>
          </w:p>
          <w:p w14:paraId="3369EED7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635" w:type="dxa"/>
          </w:tcPr>
          <w:p w14:paraId="01FC76CA" w14:textId="77777777" w:rsidR="00FD338C" w:rsidRPr="00FA5FE8" w:rsidRDefault="00FD338C" w:rsidP="00FD338C">
            <w:pPr>
              <w:widowControl w:val="0"/>
              <w:shd w:val="clear" w:color="auto" w:fill="F2F2F2"/>
              <w:spacing w:after="380" w:line="240" w:lineRule="auto"/>
              <w:rPr>
                <w:rFonts w:ascii="Century Gothic" w:hAnsi="Century Gothic"/>
                <w:u w:val="single"/>
              </w:rPr>
            </w:pPr>
            <w:r w:rsidRPr="00FA5FE8">
              <w:rPr>
                <w:rFonts w:ascii="Century Gothic" w:hAnsi="Century Gothic"/>
                <w:u w:val="single"/>
              </w:rPr>
              <w:t>Digital Media – App Lab</w:t>
            </w:r>
          </w:p>
          <w:p w14:paraId="4D65DE33" w14:textId="77777777" w:rsidR="00FD338C" w:rsidRPr="00FA5FE8" w:rsidRDefault="00FD338C" w:rsidP="00FD338C">
            <w:pPr>
              <w:rPr>
                <w:rFonts w:ascii="Century Gothic" w:hAnsi="Century Gothic"/>
              </w:rPr>
            </w:pPr>
            <w:r w:rsidRPr="00FA5FE8">
              <w:rPr>
                <w:rFonts w:ascii="Century Gothic" w:hAnsi="Century Gothic"/>
              </w:rPr>
              <w:t xml:space="preserve">Students will explore the skills required to create elements of an app using </w:t>
            </w:r>
            <w:proofErr w:type="gramStart"/>
            <w:r w:rsidRPr="00FA5FE8">
              <w:rPr>
                <w:rFonts w:ascii="Century Gothic" w:hAnsi="Century Gothic"/>
              </w:rPr>
              <w:t>block based</w:t>
            </w:r>
            <w:proofErr w:type="gramEnd"/>
            <w:r w:rsidRPr="00FA5FE8">
              <w:rPr>
                <w:rFonts w:ascii="Century Gothic" w:hAnsi="Century Gothic"/>
              </w:rPr>
              <w:t xml:space="preserve"> coding</w:t>
            </w:r>
          </w:p>
          <w:p w14:paraId="580A3AEC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1B834BE6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FA5FE8">
              <w:rPr>
                <w:rFonts w:ascii="Century Gothic" w:hAnsi="Century Gothic" w:cs="Tahoma"/>
                <w:bCs/>
                <w:color w:val="000000"/>
              </w:rPr>
              <w:t>Key digital media skills in App Lab</w:t>
            </w:r>
          </w:p>
          <w:p w14:paraId="17037A11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7B6EAAE6" w14:textId="77777777" w:rsidR="00FD338C" w:rsidRPr="00FA5FE8" w:rsidRDefault="00FD338C" w:rsidP="00FD338C">
            <w:pPr>
              <w:rPr>
                <w:rFonts w:ascii="Century Gothic" w:hAnsi="Century Gothic"/>
              </w:rPr>
            </w:pPr>
            <w:r w:rsidRPr="00FA5FE8">
              <w:rPr>
                <w:rFonts w:ascii="Century Gothic" w:hAnsi="Century Gothic"/>
              </w:rPr>
              <w:t>END OF UNIT: IDEA AWARD</w:t>
            </w:r>
          </w:p>
          <w:p w14:paraId="5F9F39C1" w14:textId="77777777" w:rsidR="00FD338C" w:rsidRPr="00FA5FE8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bookmarkEnd w:id="1"/>
      <w:tr w:rsidR="00FD338C" w:rsidRPr="00CB1832" w14:paraId="7BFC96FD" w14:textId="77777777" w:rsidTr="00D61292">
        <w:tc>
          <w:tcPr>
            <w:tcW w:w="1647" w:type="dxa"/>
          </w:tcPr>
          <w:p w14:paraId="593E0010" w14:textId="77777777"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Skills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:</w:t>
            </w:r>
          </w:p>
          <w:p w14:paraId="3A95566E" w14:textId="77777777"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Computing/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br/>
              <w:t>Digital Literacy/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br/>
              <w:t>ICT</w:t>
            </w:r>
          </w:p>
        </w:tc>
        <w:tc>
          <w:tcPr>
            <w:tcW w:w="3026" w:type="dxa"/>
          </w:tcPr>
          <w:p w14:paraId="0E219407" w14:textId="77777777"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Key Software Skills: </w:t>
            </w:r>
            <w:r>
              <w:rPr>
                <w:rFonts w:ascii="Century Gothic" w:hAnsi="Century Gothic" w:cs="Tahoma"/>
                <w:bCs/>
                <w:color w:val="000000"/>
              </w:rPr>
              <w:t>Word Processing, Creativity, Coding</w:t>
            </w:r>
          </w:p>
          <w:p w14:paraId="393890C2" w14:textId="77777777"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A162F81" w14:textId="77777777" w:rsidR="00FD338C" w:rsidRPr="00CB1832" w:rsidRDefault="00FD338C" w:rsidP="00D61292">
            <w:pPr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977" w:type="dxa"/>
          </w:tcPr>
          <w:p w14:paraId="50293736" w14:textId="77777777" w:rsidR="00FD338C" w:rsidRPr="00CB1832" w:rsidRDefault="00FD338C" w:rsidP="00FD338C">
            <w:pPr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/>
              </w:rPr>
              <w:t xml:space="preserve">Key Software Skills: </w:t>
            </w:r>
            <w:r>
              <w:rPr>
                <w:rFonts w:ascii="Century Gothic" w:hAnsi="Century Gothic"/>
              </w:rPr>
              <w:t xml:space="preserve">Microsoft </w:t>
            </w:r>
            <w:proofErr w:type="spellStart"/>
            <w:r>
              <w:rPr>
                <w:rFonts w:ascii="Century Gothic" w:hAnsi="Century Gothic"/>
              </w:rPr>
              <w:t>Powerpoint</w:t>
            </w:r>
            <w:proofErr w:type="spellEnd"/>
          </w:p>
        </w:tc>
        <w:tc>
          <w:tcPr>
            <w:tcW w:w="2835" w:type="dxa"/>
          </w:tcPr>
          <w:p w14:paraId="5837FA2B" w14:textId="77777777" w:rsidR="00FD338C" w:rsidRPr="00CB1832" w:rsidRDefault="00FD338C" w:rsidP="00FD338C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 xml:space="preserve">Key Software Skills: </w:t>
            </w:r>
            <w:r>
              <w:rPr>
                <w:rFonts w:ascii="Century Gothic" w:hAnsi="Century Gothic"/>
              </w:rPr>
              <w:t>Microsoft Word</w:t>
            </w:r>
          </w:p>
        </w:tc>
        <w:tc>
          <w:tcPr>
            <w:tcW w:w="2268" w:type="dxa"/>
          </w:tcPr>
          <w:p w14:paraId="76851E82" w14:textId="77777777"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/>
              </w:rPr>
              <w:t xml:space="preserve">Key Software Skills: </w:t>
            </w:r>
            <w:r>
              <w:rPr>
                <w:rFonts w:ascii="Century Gothic" w:hAnsi="Century Gothic"/>
              </w:rPr>
              <w:t>Microsoft Excel</w:t>
            </w:r>
          </w:p>
        </w:tc>
        <w:tc>
          <w:tcPr>
            <w:tcW w:w="2635" w:type="dxa"/>
          </w:tcPr>
          <w:p w14:paraId="6BF047BA" w14:textId="77777777"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/>
              </w:rPr>
              <w:t xml:space="preserve">Key Software Skills: </w:t>
            </w:r>
            <w:r>
              <w:rPr>
                <w:rFonts w:ascii="Century Gothic" w:hAnsi="Century Gothic"/>
              </w:rPr>
              <w:t>App Lab</w:t>
            </w:r>
          </w:p>
        </w:tc>
      </w:tr>
      <w:tr w:rsidR="00FD338C" w:rsidRPr="00CB1832" w14:paraId="3DC9CAAA" w14:textId="77777777" w:rsidTr="00D61292">
        <w:tc>
          <w:tcPr>
            <w:tcW w:w="1647" w:type="dxa"/>
          </w:tcPr>
          <w:p w14:paraId="243961D2" w14:textId="77777777"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3026" w:type="dxa"/>
          </w:tcPr>
          <w:p w14:paraId="486A7D25" w14:textId="77777777" w:rsidR="00FD338C" w:rsidRDefault="00FD338C" w:rsidP="00FD338C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 xml:space="preserve">Teacher Q&amp;A, </w:t>
            </w: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 oracy </w:t>
            </w:r>
            <w:r>
              <w:rPr>
                <w:rFonts w:ascii="Century Gothic" w:hAnsi="Century Gothic"/>
              </w:rPr>
              <w:t xml:space="preserve">and MWB </w:t>
            </w:r>
            <w:r w:rsidRPr="00CB1832">
              <w:rPr>
                <w:rFonts w:ascii="Century Gothic" w:hAnsi="Century Gothic"/>
              </w:rPr>
              <w:t>opportunities</w:t>
            </w:r>
            <w:r>
              <w:rPr>
                <w:rFonts w:ascii="Century Gothic" w:hAnsi="Century Gothic"/>
              </w:rPr>
              <w:t>.</w:t>
            </w:r>
          </w:p>
          <w:p w14:paraId="384FD5B3" w14:textId="77777777" w:rsidR="00FD338C" w:rsidRPr="00CB1832" w:rsidRDefault="00FD338C" w:rsidP="00FD33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IDEA badges</w:t>
            </w:r>
          </w:p>
        </w:tc>
        <w:tc>
          <w:tcPr>
            <w:tcW w:w="2977" w:type="dxa"/>
          </w:tcPr>
          <w:p w14:paraId="69C60506" w14:textId="77777777" w:rsidR="00FD338C" w:rsidRPr="005F6F7C" w:rsidRDefault="00FD338C" w:rsidP="00FD338C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</w:p>
        </w:tc>
        <w:tc>
          <w:tcPr>
            <w:tcW w:w="2835" w:type="dxa"/>
          </w:tcPr>
          <w:p w14:paraId="6CBB9E94" w14:textId="77777777" w:rsidR="00FD338C" w:rsidRPr="00CB1832" w:rsidRDefault="00FD338C" w:rsidP="00FD338C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</w:p>
        </w:tc>
        <w:tc>
          <w:tcPr>
            <w:tcW w:w="2268" w:type="dxa"/>
          </w:tcPr>
          <w:p w14:paraId="74BF8714" w14:textId="77777777" w:rsidR="00FD338C" w:rsidRDefault="00FD338C" w:rsidP="00FD338C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14:paraId="72ADF915" w14:textId="77777777"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635" w:type="dxa"/>
          </w:tcPr>
          <w:p w14:paraId="17398D59" w14:textId="77777777" w:rsidR="00FD338C" w:rsidRDefault="00FD338C" w:rsidP="00FD338C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14:paraId="15F04668" w14:textId="77777777"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FD338C" w:rsidRPr="00CB1832" w14:paraId="1E5E6340" w14:textId="77777777" w:rsidTr="00D61292">
        <w:tc>
          <w:tcPr>
            <w:tcW w:w="1647" w:type="dxa"/>
          </w:tcPr>
          <w:p w14:paraId="0170AF28" w14:textId="77777777"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Enrichment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</w:p>
        </w:tc>
        <w:tc>
          <w:tcPr>
            <w:tcW w:w="3026" w:type="dxa"/>
          </w:tcPr>
          <w:p w14:paraId="5AFC4B60" w14:textId="77777777"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14:paraId="1BE48469" w14:textId="77777777"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977" w:type="dxa"/>
          </w:tcPr>
          <w:p w14:paraId="28B8699E" w14:textId="77777777"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14:paraId="45B89216" w14:textId="77777777" w:rsidR="00FD338C" w:rsidRPr="00CB1832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835" w:type="dxa"/>
          </w:tcPr>
          <w:p w14:paraId="54C93EF7" w14:textId="77777777"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14:paraId="478175ED" w14:textId="77777777"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268" w:type="dxa"/>
          </w:tcPr>
          <w:p w14:paraId="4C95EA07" w14:textId="77777777"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14:paraId="2E3FDBB8" w14:textId="77777777"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635" w:type="dxa"/>
          </w:tcPr>
          <w:p w14:paraId="62DCFF21" w14:textId="77777777"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14:paraId="5334744C" w14:textId="77777777" w:rsidR="00FD338C" w:rsidRDefault="00FD338C" w:rsidP="00FD33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</w:tbl>
    <w:p w14:paraId="26124759" w14:textId="77777777" w:rsidR="004A4B6D" w:rsidRPr="00CB1832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2647E48B" w14:textId="77777777" w:rsidR="00F60840" w:rsidRPr="00CB1832" w:rsidRDefault="00F60840" w:rsidP="00F60840">
      <w:pPr>
        <w:jc w:val="both"/>
        <w:rPr>
          <w:rFonts w:ascii="Century Gothic" w:hAnsi="Century Gothic"/>
        </w:rPr>
      </w:pPr>
    </w:p>
    <w:p w14:paraId="2F177FB7" w14:textId="77777777" w:rsidR="00587F4D" w:rsidRPr="00CB1832" w:rsidRDefault="00587F4D" w:rsidP="003A017B">
      <w:pPr>
        <w:tabs>
          <w:tab w:val="left" w:pos="3817"/>
        </w:tabs>
        <w:rPr>
          <w:rFonts w:ascii="Century Gothic" w:hAnsi="Century Gothic"/>
          <w:lang w:val="en-US"/>
        </w:rPr>
      </w:pPr>
    </w:p>
    <w:sectPr w:rsidR="00587F4D" w:rsidRPr="00CB1832" w:rsidSect="00C635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FB7E6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6462C095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3A0F5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B5371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20E9002F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35A50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ECA8BFE" wp14:editId="1B696A04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AC732C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7.25pt;height:215.3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0"/>
  </w:num>
  <w:num w:numId="5">
    <w:abstractNumId w:val="7"/>
  </w:num>
  <w:num w:numId="6">
    <w:abstractNumId w:val="8"/>
  </w:num>
  <w:num w:numId="7">
    <w:abstractNumId w:val="16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15"/>
  </w:num>
  <w:num w:numId="13">
    <w:abstractNumId w:val="13"/>
  </w:num>
  <w:num w:numId="14">
    <w:abstractNumId w:val="5"/>
  </w:num>
  <w:num w:numId="15">
    <w:abstractNumId w:val="2"/>
  </w:num>
  <w:num w:numId="16">
    <w:abstractNumId w:val="10"/>
  </w:num>
  <w:num w:numId="17">
    <w:abstractNumId w:val="9"/>
  </w:num>
  <w:num w:numId="18">
    <w:abstractNumId w:val="17"/>
  </w:num>
  <w:num w:numId="19">
    <w:abstractNumId w:val="19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12DB6"/>
    <w:rsid w:val="00020CCE"/>
    <w:rsid w:val="00020F31"/>
    <w:rsid w:val="00032223"/>
    <w:rsid w:val="000400BB"/>
    <w:rsid w:val="00042531"/>
    <w:rsid w:val="000438BE"/>
    <w:rsid w:val="0005049A"/>
    <w:rsid w:val="0006198F"/>
    <w:rsid w:val="000636AA"/>
    <w:rsid w:val="000E396E"/>
    <w:rsid w:val="000F38D7"/>
    <w:rsid w:val="001016C8"/>
    <w:rsid w:val="00105FE4"/>
    <w:rsid w:val="00127BAD"/>
    <w:rsid w:val="001644CD"/>
    <w:rsid w:val="00170EA7"/>
    <w:rsid w:val="00175BC9"/>
    <w:rsid w:val="001908D3"/>
    <w:rsid w:val="001B5652"/>
    <w:rsid w:val="001C7DEB"/>
    <w:rsid w:val="001E1C98"/>
    <w:rsid w:val="001F1933"/>
    <w:rsid w:val="001F3EDA"/>
    <w:rsid w:val="002172E8"/>
    <w:rsid w:val="0023423A"/>
    <w:rsid w:val="00235D12"/>
    <w:rsid w:val="00242902"/>
    <w:rsid w:val="002443B5"/>
    <w:rsid w:val="00271847"/>
    <w:rsid w:val="00281902"/>
    <w:rsid w:val="00284018"/>
    <w:rsid w:val="002A3C8F"/>
    <w:rsid w:val="002A7C43"/>
    <w:rsid w:val="002B69AE"/>
    <w:rsid w:val="002C3811"/>
    <w:rsid w:val="002E3F5A"/>
    <w:rsid w:val="002E788E"/>
    <w:rsid w:val="00304B61"/>
    <w:rsid w:val="00311FA6"/>
    <w:rsid w:val="00320616"/>
    <w:rsid w:val="003538FE"/>
    <w:rsid w:val="00355EC5"/>
    <w:rsid w:val="003613BF"/>
    <w:rsid w:val="00397C0F"/>
    <w:rsid w:val="003A017B"/>
    <w:rsid w:val="003A7E33"/>
    <w:rsid w:val="003C3B58"/>
    <w:rsid w:val="00400C82"/>
    <w:rsid w:val="0047269C"/>
    <w:rsid w:val="0047765C"/>
    <w:rsid w:val="004A4B6D"/>
    <w:rsid w:val="004B037E"/>
    <w:rsid w:val="004B7BF4"/>
    <w:rsid w:val="004E52FC"/>
    <w:rsid w:val="004F2EF4"/>
    <w:rsid w:val="005131A6"/>
    <w:rsid w:val="00576408"/>
    <w:rsid w:val="0058029E"/>
    <w:rsid w:val="00584996"/>
    <w:rsid w:val="00587F4D"/>
    <w:rsid w:val="00593832"/>
    <w:rsid w:val="005947D1"/>
    <w:rsid w:val="005A0CCE"/>
    <w:rsid w:val="005A2962"/>
    <w:rsid w:val="005A2CEB"/>
    <w:rsid w:val="005A4F89"/>
    <w:rsid w:val="005A5849"/>
    <w:rsid w:val="005B1D21"/>
    <w:rsid w:val="005D5C09"/>
    <w:rsid w:val="005F343D"/>
    <w:rsid w:val="005F6F7C"/>
    <w:rsid w:val="00620529"/>
    <w:rsid w:val="00652945"/>
    <w:rsid w:val="00673BAB"/>
    <w:rsid w:val="00683FA6"/>
    <w:rsid w:val="006C5CA4"/>
    <w:rsid w:val="006D233D"/>
    <w:rsid w:val="006D2BA0"/>
    <w:rsid w:val="00720A8D"/>
    <w:rsid w:val="007379F5"/>
    <w:rsid w:val="00743396"/>
    <w:rsid w:val="007446A6"/>
    <w:rsid w:val="00751202"/>
    <w:rsid w:val="00756187"/>
    <w:rsid w:val="00777C4F"/>
    <w:rsid w:val="007A7F2D"/>
    <w:rsid w:val="007D4D5A"/>
    <w:rsid w:val="00826BBB"/>
    <w:rsid w:val="00827376"/>
    <w:rsid w:val="0083184B"/>
    <w:rsid w:val="00864697"/>
    <w:rsid w:val="00893BFD"/>
    <w:rsid w:val="008A0B66"/>
    <w:rsid w:val="008C0E2C"/>
    <w:rsid w:val="008C354D"/>
    <w:rsid w:val="008D6C35"/>
    <w:rsid w:val="00967B35"/>
    <w:rsid w:val="009753FC"/>
    <w:rsid w:val="009A0BC7"/>
    <w:rsid w:val="009B5639"/>
    <w:rsid w:val="009F115B"/>
    <w:rsid w:val="00A11E89"/>
    <w:rsid w:val="00A22009"/>
    <w:rsid w:val="00A4743F"/>
    <w:rsid w:val="00A5070E"/>
    <w:rsid w:val="00A5359D"/>
    <w:rsid w:val="00A5453B"/>
    <w:rsid w:val="00A91BF6"/>
    <w:rsid w:val="00AC62AF"/>
    <w:rsid w:val="00B57528"/>
    <w:rsid w:val="00B61A10"/>
    <w:rsid w:val="00BD6726"/>
    <w:rsid w:val="00BE1FA1"/>
    <w:rsid w:val="00BF105B"/>
    <w:rsid w:val="00C15FE7"/>
    <w:rsid w:val="00C24C1E"/>
    <w:rsid w:val="00C31356"/>
    <w:rsid w:val="00C42544"/>
    <w:rsid w:val="00C63580"/>
    <w:rsid w:val="00C7134F"/>
    <w:rsid w:val="00C73F67"/>
    <w:rsid w:val="00C9145B"/>
    <w:rsid w:val="00C96084"/>
    <w:rsid w:val="00CB1832"/>
    <w:rsid w:val="00CB7125"/>
    <w:rsid w:val="00CB72C3"/>
    <w:rsid w:val="00CD2F36"/>
    <w:rsid w:val="00D15A56"/>
    <w:rsid w:val="00D415D0"/>
    <w:rsid w:val="00D45027"/>
    <w:rsid w:val="00D514AB"/>
    <w:rsid w:val="00D56A3B"/>
    <w:rsid w:val="00D61292"/>
    <w:rsid w:val="00DB3B28"/>
    <w:rsid w:val="00DB466C"/>
    <w:rsid w:val="00DB7F16"/>
    <w:rsid w:val="00DC4B86"/>
    <w:rsid w:val="00DD2EA2"/>
    <w:rsid w:val="00DD73CF"/>
    <w:rsid w:val="00DE0B69"/>
    <w:rsid w:val="00DE2C62"/>
    <w:rsid w:val="00DE79E4"/>
    <w:rsid w:val="00DF6D55"/>
    <w:rsid w:val="00E229E7"/>
    <w:rsid w:val="00E36285"/>
    <w:rsid w:val="00E40CB5"/>
    <w:rsid w:val="00E50963"/>
    <w:rsid w:val="00E540A6"/>
    <w:rsid w:val="00E8230A"/>
    <w:rsid w:val="00E96808"/>
    <w:rsid w:val="00EB31D5"/>
    <w:rsid w:val="00EB39EE"/>
    <w:rsid w:val="00ED451C"/>
    <w:rsid w:val="00EF4BC8"/>
    <w:rsid w:val="00F024DF"/>
    <w:rsid w:val="00F14C19"/>
    <w:rsid w:val="00F2353A"/>
    <w:rsid w:val="00F26F79"/>
    <w:rsid w:val="00F42478"/>
    <w:rsid w:val="00F45A2B"/>
    <w:rsid w:val="00F60840"/>
    <w:rsid w:val="00F76251"/>
    <w:rsid w:val="00F96021"/>
    <w:rsid w:val="00FA5FE8"/>
    <w:rsid w:val="00FD338C"/>
    <w:rsid w:val="00FE7508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27455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B92E-01E6-447A-AB1B-A4D7E0CD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L Ogden</cp:lastModifiedBy>
  <cp:revision>5</cp:revision>
  <cp:lastPrinted>2023-06-26T12:17:00Z</cp:lastPrinted>
  <dcterms:created xsi:type="dcterms:W3CDTF">2025-07-15T11:33:00Z</dcterms:created>
  <dcterms:modified xsi:type="dcterms:W3CDTF">2026-02-27T09:53:00Z</dcterms:modified>
</cp:coreProperties>
</file>