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31"/>
        <w:gridCol w:w="2442"/>
        <w:gridCol w:w="2443"/>
        <w:gridCol w:w="2443"/>
        <w:gridCol w:w="2443"/>
        <w:gridCol w:w="2443"/>
        <w:gridCol w:w="2443"/>
      </w:tblGrid>
      <w:tr w:rsidR="00D56A3B" w:rsidTr="009F79C3">
        <w:tc>
          <w:tcPr>
            <w:tcW w:w="15388" w:type="dxa"/>
            <w:gridSpan w:val="7"/>
          </w:tcPr>
          <w:p w:rsidR="00D56A3B" w:rsidRPr="00D56A3B" w:rsidRDefault="005955DC" w:rsidP="00D56A3B">
            <w:pPr>
              <w:spacing w:after="0" w:line="240" w:lineRule="auto"/>
              <w:jc w:val="center"/>
              <w:rPr>
                <w:rFonts w:ascii="Century Gothic" w:hAnsi="Century Gothic" w:cs="Tahoma"/>
                <w:b/>
                <w:bCs/>
                <w:color w:val="000000"/>
              </w:rPr>
            </w:pPr>
            <w:bookmarkStart w:id="0" w:name="_GoBack"/>
            <w:bookmarkEnd w:id="0"/>
            <w:r>
              <w:rPr>
                <w:rFonts w:ascii="Century Gothic" w:hAnsi="Century Gothic" w:cs="Tahoma"/>
                <w:b/>
                <w:bCs/>
                <w:color w:val="000000"/>
              </w:rPr>
              <w:t>Year 10 – Computer Science GCSE</w:t>
            </w:r>
          </w:p>
        </w:tc>
      </w:tr>
      <w:tr w:rsidR="00D56A3B"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5131A6" w:rsidRPr="00944103" w:rsidRDefault="00C143C2" w:rsidP="00944103">
            <w:pPr>
              <w:rPr>
                <w:rFonts w:ascii="Century Gothic" w:hAnsi="Century Gothic"/>
              </w:rPr>
            </w:pPr>
            <w:r>
              <w:rPr>
                <w:rFonts w:ascii="Century Gothic" w:hAnsi="Century Gothic"/>
              </w:rPr>
              <w:t xml:space="preserve">The aim of the curriculum is that </w:t>
            </w:r>
            <w:r w:rsidR="004D065C">
              <w:rPr>
                <w:rFonts w:ascii="Century Gothic" w:hAnsi="Century Gothic"/>
              </w:rPr>
              <w:t>students</w:t>
            </w:r>
            <w:r>
              <w:rPr>
                <w:rFonts w:ascii="Century Gothic" w:hAnsi="Century Gothic"/>
              </w:rPr>
              <w:t xml:space="preserve"> are provided with the opportunity to foster a love for learning by building upon the knowledge, understanding and skills established through the computer science elements of the programme of study at key stage 3, satisfying the computer science elements of key stage 4 and enabling </w:t>
            </w:r>
            <w:r w:rsidR="004D065C">
              <w:rPr>
                <w:rFonts w:ascii="Century Gothic" w:hAnsi="Century Gothic"/>
              </w:rPr>
              <w:t>students</w:t>
            </w:r>
            <w:r>
              <w:rPr>
                <w:rFonts w:ascii="Century Gothic" w:hAnsi="Century Gothic"/>
              </w:rPr>
              <w:t xml:space="preserve"> to progress into further learning and/or employment.</w:t>
            </w:r>
          </w:p>
        </w:tc>
      </w:tr>
      <w:tr w:rsidR="00D56A3B"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8B092D" w:rsidTr="00D56A3B">
        <w:tc>
          <w:tcPr>
            <w:tcW w:w="2198" w:type="dxa"/>
          </w:tcPr>
          <w:p w:rsidR="008B092D" w:rsidRPr="00D56A3B" w:rsidRDefault="008B092D" w:rsidP="008B092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8B092D" w:rsidRDefault="008B092D" w:rsidP="008B092D">
            <w:pPr>
              <w:spacing w:after="0" w:line="240" w:lineRule="auto"/>
              <w:rPr>
                <w:rFonts w:ascii="Century Gothic" w:hAnsi="Century Gothic" w:cs="Tahoma"/>
                <w:bCs/>
                <w:color w:val="000000"/>
              </w:rPr>
            </w:pPr>
            <w:r w:rsidRPr="00D22132">
              <w:rPr>
                <w:rFonts w:ascii="Century Gothic" w:hAnsi="Century Gothic" w:cs="Tahoma"/>
                <w:b/>
                <w:bCs/>
                <w:color w:val="000000"/>
              </w:rPr>
              <w:t>Computer Systems</w:t>
            </w:r>
            <w:r>
              <w:rPr>
                <w:rFonts w:ascii="Century Gothic" w:hAnsi="Century Gothic" w:cs="Tahoma"/>
                <w:bCs/>
                <w:color w:val="000000"/>
              </w:rPr>
              <w:t xml:space="preserve"> - </w:t>
            </w:r>
          </w:p>
          <w:p w:rsidR="008B092D" w:rsidRDefault="00EE52BC" w:rsidP="008B092D">
            <w:pPr>
              <w:spacing w:after="0" w:line="240" w:lineRule="auto"/>
              <w:rPr>
                <w:rFonts w:ascii="Century Gothic" w:hAnsi="Century Gothic" w:cs="Tahoma"/>
                <w:bCs/>
                <w:color w:val="000000"/>
              </w:rPr>
            </w:pPr>
            <w:r>
              <w:rPr>
                <w:rFonts w:ascii="Century Gothic" w:hAnsi="Century Gothic" w:cs="Tahoma"/>
                <w:bCs/>
                <w:color w:val="000000"/>
              </w:rPr>
              <w:t xml:space="preserve">Hardware and software, Boolean logic, Software classification, classification of programming languages and translators, </w:t>
            </w:r>
            <w:r w:rsidR="00A37EB7">
              <w:rPr>
                <w:rFonts w:ascii="Century Gothic" w:hAnsi="Century Gothic" w:cs="Tahoma"/>
                <w:bCs/>
                <w:color w:val="000000"/>
              </w:rPr>
              <w:t>Systems architecture.</w:t>
            </w:r>
          </w:p>
        </w:tc>
        <w:tc>
          <w:tcPr>
            <w:tcW w:w="2198" w:type="dxa"/>
          </w:tcPr>
          <w:p w:rsidR="008B092D" w:rsidRDefault="008B092D" w:rsidP="008B092D">
            <w:pPr>
              <w:spacing w:after="0" w:line="240" w:lineRule="auto"/>
              <w:rPr>
                <w:rFonts w:ascii="Century Gothic" w:hAnsi="Century Gothic" w:cs="Tahoma"/>
                <w:bCs/>
                <w:color w:val="000000"/>
              </w:rPr>
            </w:pPr>
            <w:r w:rsidRPr="00A37EB7">
              <w:rPr>
                <w:rFonts w:ascii="Century Gothic" w:hAnsi="Century Gothic" w:cs="Tahoma"/>
                <w:b/>
                <w:bCs/>
                <w:color w:val="000000"/>
              </w:rPr>
              <w:t>Computer Networks</w:t>
            </w:r>
            <w:r>
              <w:rPr>
                <w:rFonts w:ascii="Century Gothic" w:hAnsi="Century Gothic" w:cs="Tahoma"/>
                <w:bCs/>
                <w:color w:val="000000"/>
              </w:rPr>
              <w:t xml:space="preserve"> </w:t>
            </w:r>
            <w:r w:rsidR="00A37EB7">
              <w:rPr>
                <w:rFonts w:ascii="Century Gothic" w:hAnsi="Century Gothic" w:cs="Tahoma"/>
                <w:bCs/>
                <w:color w:val="000000"/>
              </w:rPr>
              <w:t>–</w:t>
            </w:r>
            <w:r>
              <w:rPr>
                <w:rFonts w:ascii="Century Gothic" w:hAnsi="Century Gothic" w:cs="Tahoma"/>
                <w:bCs/>
                <w:color w:val="000000"/>
              </w:rPr>
              <w:t xml:space="preserve"> </w:t>
            </w:r>
            <w:r w:rsidR="00A37EB7">
              <w:rPr>
                <w:rFonts w:ascii="Century Gothic" w:hAnsi="Century Gothic" w:cs="Tahoma"/>
                <w:bCs/>
                <w:color w:val="000000"/>
              </w:rPr>
              <w:t>Defining a computer network and network protocols, describing types of networks and topologies, network security, describing the 4 layer TCP/IP model.</w:t>
            </w:r>
          </w:p>
        </w:tc>
        <w:tc>
          <w:tcPr>
            <w:tcW w:w="2198" w:type="dxa"/>
          </w:tcPr>
          <w:p w:rsidR="008B092D" w:rsidRDefault="008B092D" w:rsidP="008B092D">
            <w:pPr>
              <w:spacing w:after="0" w:line="240" w:lineRule="auto"/>
              <w:rPr>
                <w:rFonts w:ascii="Century Gothic" w:hAnsi="Century Gothic" w:cs="Tahoma"/>
                <w:bCs/>
                <w:color w:val="000000"/>
              </w:rPr>
            </w:pPr>
            <w:r w:rsidRPr="00FE3059">
              <w:rPr>
                <w:rFonts w:ascii="Century Gothic" w:hAnsi="Century Gothic" w:cs="Tahoma"/>
                <w:b/>
                <w:bCs/>
                <w:color w:val="000000"/>
              </w:rPr>
              <w:t xml:space="preserve">Algorithms </w:t>
            </w:r>
            <w:r w:rsidR="00FE3059">
              <w:rPr>
                <w:rFonts w:ascii="Century Gothic" w:hAnsi="Century Gothic" w:cs="Tahoma"/>
                <w:bCs/>
                <w:color w:val="000000"/>
              </w:rPr>
              <w:t>–</w:t>
            </w:r>
            <w:r>
              <w:rPr>
                <w:rFonts w:ascii="Century Gothic" w:hAnsi="Century Gothic" w:cs="Tahoma"/>
                <w:bCs/>
                <w:color w:val="000000"/>
              </w:rPr>
              <w:t xml:space="preserve"> </w:t>
            </w:r>
          </w:p>
          <w:p w:rsidR="00FE3059" w:rsidRDefault="00FE3059" w:rsidP="008B092D">
            <w:pPr>
              <w:spacing w:after="0" w:line="240" w:lineRule="auto"/>
              <w:rPr>
                <w:rFonts w:ascii="Century Gothic" w:hAnsi="Century Gothic" w:cs="Tahoma"/>
                <w:bCs/>
                <w:color w:val="000000"/>
              </w:rPr>
            </w:pPr>
            <w:r>
              <w:rPr>
                <w:rFonts w:ascii="Century Gothic" w:hAnsi="Century Gothic" w:cs="Tahoma"/>
                <w:bCs/>
                <w:color w:val="000000"/>
              </w:rPr>
              <w:t>Understanding what algorithms are, determining the purpose of algorithms in the format of both flowcharts and pseudocode and explaining algorithms in terms of their input, process and outputs,</w:t>
            </w:r>
          </w:p>
          <w:p w:rsidR="00FE3059" w:rsidRDefault="00FE3059" w:rsidP="008B092D">
            <w:pPr>
              <w:spacing w:after="0" w:line="240" w:lineRule="auto"/>
              <w:rPr>
                <w:rFonts w:ascii="Century Gothic" w:hAnsi="Century Gothic" w:cs="Tahoma"/>
                <w:bCs/>
                <w:color w:val="000000"/>
              </w:rPr>
            </w:pPr>
            <w:r>
              <w:rPr>
                <w:rFonts w:ascii="Century Gothic" w:hAnsi="Century Gothic" w:cs="Tahoma"/>
                <w:bCs/>
                <w:color w:val="000000"/>
              </w:rPr>
              <w:t>Efficiency of algorithms, Searching algorithms and Sorting algorithms.</w:t>
            </w:r>
          </w:p>
        </w:tc>
        <w:tc>
          <w:tcPr>
            <w:tcW w:w="2198" w:type="dxa"/>
          </w:tcPr>
          <w:p w:rsidR="008B092D" w:rsidRDefault="008B092D" w:rsidP="008B092D">
            <w:pPr>
              <w:spacing w:after="0" w:line="240" w:lineRule="auto"/>
              <w:rPr>
                <w:rFonts w:ascii="Century Gothic" w:hAnsi="Century Gothic" w:cs="Tahoma"/>
                <w:b/>
                <w:bCs/>
                <w:color w:val="000000"/>
              </w:rPr>
            </w:pPr>
            <w:r w:rsidRPr="00F05777">
              <w:rPr>
                <w:rFonts w:ascii="Century Gothic" w:hAnsi="Century Gothic" w:cs="Tahoma"/>
                <w:b/>
                <w:bCs/>
                <w:color w:val="000000"/>
              </w:rPr>
              <w:t>Representation of Data</w:t>
            </w:r>
            <w:r w:rsidR="00F05777">
              <w:rPr>
                <w:rFonts w:ascii="Century Gothic" w:hAnsi="Century Gothic" w:cs="Tahoma"/>
                <w:b/>
                <w:bCs/>
                <w:color w:val="000000"/>
              </w:rPr>
              <w:t xml:space="preserve"> –</w:t>
            </w:r>
          </w:p>
          <w:p w:rsidR="00F05777" w:rsidRPr="00F05777" w:rsidRDefault="00F05777" w:rsidP="008B092D">
            <w:pPr>
              <w:spacing w:after="0" w:line="240" w:lineRule="auto"/>
              <w:rPr>
                <w:rFonts w:ascii="Century Gothic" w:hAnsi="Century Gothic" w:cs="Tahoma"/>
                <w:bCs/>
                <w:color w:val="000000"/>
              </w:rPr>
            </w:pPr>
            <w:r w:rsidRPr="00F05777">
              <w:rPr>
                <w:rFonts w:ascii="Century Gothic" w:hAnsi="Century Gothic" w:cs="Tahoma"/>
                <w:bCs/>
                <w:color w:val="000000"/>
              </w:rPr>
              <w:t>Number bases, converting between number bases, units of information, binary arithmetic, character encoding, representing images, representing sound, data compression</w:t>
            </w:r>
          </w:p>
        </w:tc>
        <w:tc>
          <w:tcPr>
            <w:tcW w:w="2199" w:type="dxa"/>
          </w:tcPr>
          <w:p w:rsidR="004D065C" w:rsidRDefault="004D065C" w:rsidP="004D065C">
            <w:pPr>
              <w:spacing w:after="0" w:line="240" w:lineRule="auto"/>
              <w:rPr>
                <w:rFonts w:ascii="Century Gothic" w:hAnsi="Century Gothic" w:cs="Tahoma"/>
                <w:b/>
                <w:bCs/>
                <w:color w:val="000000"/>
              </w:rPr>
            </w:pPr>
            <w:r w:rsidRPr="00F05777">
              <w:rPr>
                <w:rFonts w:ascii="Century Gothic" w:hAnsi="Century Gothic" w:cs="Tahoma"/>
                <w:b/>
                <w:bCs/>
                <w:color w:val="000000"/>
              </w:rPr>
              <w:t>Representation of Data</w:t>
            </w:r>
            <w:r>
              <w:rPr>
                <w:rFonts w:ascii="Century Gothic" w:hAnsi="Century Gothic" w:cs="Tahoma"/>
                <w:b/>
                <w:bCs/>
                <w:color w:val="000000"/>
              </w:rPr>
              <w:t xml:space="preserve"> –</w:t>
            </w:r>
          </w:p>
          <w:p w:rsidR="00A37EB7" w:rsidRPr="00A37EB7" w:rsidRDefault="004D065C" w:rsidP="004D065C">
            <w:pPr>
              <w:spacing w:after="0" w:line="240" w:lineRule="auto"/>
              <w:rPr>
                <w:rFonts w:ascii="Century Gothic" w:hAnsi="Century Gothic" w:cs="Tahoma"/>
                <w:bCs/>
                <w:color w:val="000000"/>
              </w:rPr>
            </w:pPr>
            <w:r w:rsidRPr="00F05777">
              <w:rPr>
                <w:rFonts w:ascii="Century Gothic" w:hAnsi="Century Gothic" w:cs="Tahoma"/>
                <w:bCs/>
                <w:color w:val="000000"/>
              </w:rPr>
              <w:t>Number bases, converting between number bases, units of information, binary arithmetic, character encoding, representing images, representing sound, data compression</w:t>
            </w:r>
          </w:p>
        </w:tc>
        <w:tc>
          <w:tcPr>
            <w:tcW w:w="2199" w:type="dxa"/>
          </w:tcPr>
          <w:p w:rsidR="004D065C" w:rsidRPr="004D065C" w:rsidRDefault="004D065C" w:rsidP="004D065C">
            <w:pPr>
              <w:spacing w:after="0" w:line="240" w:lineRule="auto"/>
              <w:rPr>
                <w:rFonts w:ascii="Century Gothic" w:hAnsi="Century Gothic" w:cs="Tahoma"/>
                <w:b/>
                <w:bCs/>
                <w:color w:val="000000"/>
              </w:rPr>
            </w:pPr>
            <w:r w:rsidRPr="004D065C">
              <w:rPr>
                <w:rFonts w:ascii="Century Gothic" w:hAnsi="Century Gothic" w:cs="Tahoma"/>
                <w:b/>
                <w:bCs/>
                <w:color w:val="000000"/>
              </w:rPr>
              <w:t xml:space="preserve">Cyber Security – </w:t>
            </w:r>
          </w:p>
          <w:p w:rsidR="00891872" w:rsidRPr="004D065C" w:rsidRDefault="004D065C" w:rsidP="004D065C">
            <w:pPr>
              <w:spacing w:after="0" w:line="240" w:lineRule="auto"/>
              <w:rPr>
                <w:rFonts w:ascii="Century Gothic" w:hAnsi="Century Gothic" w:cs="Tahoma"/>
                <w:bCs/>
                <w:color w:val="000000"/>
              </w:rPr>
            </w:pPr>
            <w:r w:rsidRPr="004D065C">
              <w:rPr>
                <w:rFonts w:ascii="Century Gothic" w:hAnsi="Century Gothic" w:cs="Tahoma"/>
                <w:bCs/>
                <w:color w:val="000000"/>
              </w:rPr>
              <w:t>Understand the main purpose of cyber security, cyber security threats, social engineering, malicious code, methods to detect and prevent cyber threats</w:t>
            </w:r>
          </w:p>
        </w:tc>
      </w:tr>
      <w:tr w:rsidR="008B092D" w:rsidTr="00D56A3B">
        <w:tc>
          <w:tcPr>
            <w:tcW w:w="2198" w:type="dxa"/>
          </w:tcPr>
          <w:p w:rsidR="008B092D" w:rsidRPr="00D56A3B" w:rsidRDefault="008B092D" w:rsidP="008B092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rsidR="00EE52BC" w:rsidRDefault="00EE52BC" w:rsidP="00EE52BC">
            <w:pPr>
              <w:spacing w:after="0" w:line="240" w:lineRule="auto"/>
              <w:rPr>
                <w:rFonts w:ascii="Century Gothic" w:hAnsi="Century Gothic" w:cs="Tahoma"/>
                <w:bCs/>
                <w:color w:val="000000"/>
              </w:rPr>
            </w:pPr>
            <w:r w:rsidRPr="00464694">
              <w:rPr>
                <w:rFonts w:ascii="Century Gothic" w:hAnsi="Century Gothic" w:cs="Tahoma"/>
                <w:bCs/>
                <w:color w:val="000000"/>
              </w:rPr>
              <w:t>Problem solving</w:t>
            </w:r>
            <w:r w:rsidR="00F94C6E">
              <w:rPr>
                <w:rFonts w:ascii="Century Gothic" w:hAnsi="Century Gothic" w:cs="Tahoma"/>
                <w:bCs/>
                <w:color w:val="000000"/>
              </w:rPr>
              <w:t>,</w:t>
            </w:r>
          </w:p>
          <w:p w:rsidR="00F94C6E" w:rsidRDefault="00F94C6E" w:rsidP="00F94C6E">
            <w:pPr>
              <w:spacing w:after="0" w:line="240" w:lineRule="auto"/>
              <w:rPr>
                <w:rFonts w:ascii="Century Gothic" w:hAnsi="Century Gothic" w:cs="Tahoma"/>
                <w:bCs/>
                <w:color w:val="000000"/>
              </w:rPr>
            </w:pPr>
            <w:r>
              <w:rPr>
                <w:rFonts w:ascii="Century Gothic" w:hAnsi="Century Gothic" w:cs="Tahoma"/>
                <w:bCs/>
                <w:color w:val="000000"/>
              </w:rPr>
              <w:t>Description,</w:t>
            </w:r>
          </w:p>
          <w:p w:rsidR="00F94C6E" w:rsidRPr="00464694" w:rsidRDefault="00F94C6E" w:rsidP="00F94C6E">
            <w:pPr>
              <w:spacing w:after="0" w:line="240" w:lineRule="auto"/>
              <w:rPr>
                <w:rFonts w:ascii="Century Gothic" w:hAnsi="Century Gothic" w:cs="Tahoma"/>
                <w:bCs/>
                <w:color w:val="000000"/>
              </w:rPr>
            </w:pPr>
            <w:r>
              <w:rPr>
                <w:rFonts w:ascii="Century Gothic" w:hAnsi="Century Gothic" w:cs="Tahoma"/>
                <w:bCs/>
                <w:color w:val="000000"/>
              </w:rPr>
              <w:t>Explanation,</w:t>
            </w:r>
          </w:p>
          <w:p w:rsidR="00EE52BC" w:rsidRDefault="00EE52BC" w:rsidP="00EE52BC">
            <w:pPr>
              <w:spacing w:after="0" w:line="240" w:lineRule="auto"/>
              <w:rPr>
                <w:rFonts w:ascii="Century Gothic" w:hAnsi="Century Gothic" w:cs="Tahoma"/>
                <w:bCs/>
                <w:color w:val="000000"/>
              </w:rPr>
            </w:pPr>
            <w:r>
              <w:rPr>
                <w:rFonts w:ascii="Century Gothic" w:hAnsi="Century Gothic" w:cs="Tahoma"/>
                <w:bCs/>
                <w:color w:val="000000"/>
              </w:rPr>
              <w:t>Creating, modifying and interpreting logic circuits</w:t>
            </w:r>
          </w:p>
          <w:p w:rsidR="007E6462" w:rsidRDefault="007E6462" w:rsidP="00EE52BC">
            <w:pPr>
              <w:spacing w:after="0" w:line="240" w:lineRule="auto"/>
              <w:rPr>
                <w:rFonts w:ascii="Century Gothic" w:hAnsi="Century Gothic" w:cs="Tahoma"/>
                <w:bCs/>
                <w:color w:val="000000"/>
              </w:rPr>
            </w:pPr>
            <w:r>
              <w:rPr>
                <w:rFonts w:ascii="Century Gothic" w:hAnsi="Century Gothic" w:cs="Tahoma"/>
                <w:bCs/>
                <w:color w:val="000000"/>
              </w:rPr>
              <w:lastRenderedPageBreak/>
              <w:t>Constructing truth tables,</w:t>
            </w:r>
          </w:p>
          <w:p w:rsidR="00EE52BC" w:rsidRDefault="00EE52BC" w:rsidP="00EE52BC">
            <w:pPr>
              <w:spacing w:after="0" w:line="240" w:lineRule="auto"/>
              <w:rPr>
                <w:rFonts w:ascii="Century Gothic" w:hAnsi="Century Gothic" w:cs="Tahoma"/>
                <w:bCs/>
                <w:color w:val="000000"/>
              </w:rPr>
            </w:pPr>
            <w:r w:rsidRPr="00464694">
              <w:rPr>
                <w:rFonts w:ascii="Century Gothic" w:hAnsi="Century Gothic" w:cs="Tahoma"/>
                <w:bCs/>
                <w:color w:val="000000"/>
              </w:rPr>
              <w:t>Evaluation</w:t>
            </w:r>
          </w:p>
          <w:p w:rsidR="00EE52BC" w:rsidRPr="00464694" w:rsidRDefault="00EE52BC" w:rsidP="00EE52BC">
            <w:pPr>
              <w:spacing w:after="0" w:line="240" w:lineRule="auto"/>
              <w:rPr>
                <w:rFonts w:ascii="Century Gothic" w:hAnsi="Century Gothic" w:cs="Tahoma"/>
                <w:bCs/>
                <w:color w:val="000000"/>
              </w:rPr>
            </w:pPr>
            <w:r w:rsidRPr="00464694">
              <w:rPr>
                <w:rFonts w:ascii="Century Gothic" w:hAnsi="Century Gothic" w:cs="Tahoma"/>
                <w:bCs/>
                <w:color w:val="000000"/>
              </w:rPr>
              <w:t>Application of computing-related mathematics</w:t>
            </w:r>
          </w:p>
          <w:p w:rsidR="008B092D" w:rsidRDefault="008B092D" w:rsidP="008B092D">
            <w:pPr>
              <w:spacing w:after="0" w:line="240" w:lineRule="auto"/>
              <w:rPr>
                <w:rFonts w:ascii="Century Gothic" w:hAnsi="Century Gothic" w:cs="Tahoma"/>
                <w:bCs/>
                <w:color w:val="000000"/>
              </w:rPr>
            </w:pPr>
          </w:p>
          <w:p w:rsidR="008B092D" w:rsidRDefault="008B092D" w:rsidP="008B092D">
            <w:pPr>
              <w:spacing w:after="0" w:line="240" w:lineRule="auto"/>
              <w:rPr>
                <w:rFonts w:ascii="Century Gothic" w:hAnsi="Century Gothic" w:cs="Tahoma"/>
                <w:bCs/>
                <w:color w:val="000000"/>
              </w:rPr>
            </w:pPr>
          </w:p>
        </w:tc>
        <w:tc>
          <w:tcPr>
            <w:tcW w:w="2198" w:type="dxa"/>
          </w:tcPr>
          <w:p w:rsidR="00F94C6E" w:rsidRDefault="00A37EB7" w:rsidP="00F94C6E">
            <w:pPr>
              <w:spacing w:after="0" w:line="240" w:lineRule="auto"/>
              <w:rPr>
                <w:rFonts w:ascii="Century Gothic" w:hAnsi="Century Gothic" w:cs="Tahoma"/>
                <w:bCs/>
                <w:color w:val="000000"/>
              </w:rPr>
            </w:pPr>
            <w:r w:rsidRPr="00464694">
              <w:rPr>
                <w:rFonts w:ascii="Century Gothic" w:hAnsi="Century Gothic" w:cs="Tahoma"/>
                <w:bCs/>
                <w:color w:val="000000"/>
              </w:rPr>
              <w:lastRenderedPageBreak/>
              <w:t>Problem solving</w:t>
            </w:r>
            <w:r w:rsidR="00F94C6E">
              <w:rPr>
                <w:rFonts w:ascii="Century Gothic" w:hAnsi="Century Gothic" w:cs="Tahoma"/>
                <w:bCs/>
                <w:color w:val="000000"/>
              </w:rPr>
              <w:t>, Description,</w:t>
            </w:r>
          </w:p>
          <w:p w:rsidR="00A37EB7" w:rsidRPr="00464694" w:rsidRDefault="00F94C6E" w:rsidP="00A37EB7">
            <w:pPr>
              <w:spacing w:after="0" w:line="240" w:lineRule="auto"/>
              <w:rPr>
                <w:rFonts w:ascii="Century Gothic" w:hAnsi="Century Gothic" w:cs="Tahoma"/>
                <w:bCs/>
                <w:color w:val="000000"/>
              </w:rPr>
            </w:pPr>
            <w:r>
              <w:rPr>
                <w:rFonts w:ascii="Century Gothic" w:hAnsi="Century Gothic" w:cs="Tahoma"/>
                <w:bCs/>
                <w:color w:val="000000"/>
              </w:rPr>
              <w:t>Explanation,</w:t>
            </w:r>
          </w:p>
          <w:p w:rsidR="00A37EB7" w:rsidRDefault="00A37EB7" w:rsidP="00A37EB7">
            <w:pPr>
              <w:spacing w:after="0" w:line="240" w:lineRule="auto"/>
              <w:rPr>
                <w:rFonts w:ascii="Century Gothic" w:hAnsi="Century Gothic" w:cs="Tahoma"/>
                <w:bCs/>
                <w:color w:val="000000"/>
              </w:rPr>
            </w:pPr>
            <w:r>
              <w:rPr>
                <w:rFonts w:ascii="Century Gothic" w:hAnsi="Century Gothic" w:cs="Tahoma"/>
                <w:bCs/>
                <w:color w:val="000000"/>
              </w:rPr>
              <w:t>Creating and interpreting topologies,</w:t>
            </w:r>
          </w:p>
          <w:p w:rsidR="00A37EB7" w:rsidRDefault="00A37EB7" w:rsidP="00A37EB7">
            <w:pPr>
              <w:spacing w:after="0" w:line="240" w:lineRule="auto"/>
              <w:rPr>
                <w:rFonts w:ascii="Century Gothic" w:hAnsi="Century Gothic" w:cs="Tahoma"/>
                <w:bCs/>
                <w:color w:val="000000"/>
              </w:rPr>
            </w:pPr>
            <w:r w:rsidRPr="00464694">
              <w:rPr>
                <w:rFonts w:ascii="Century Gothic" w:hAnsi="Century Gothic" w:cs="Tahoma"/>
                <w:bCs/>
                <w:color w:val="000000"/>
              </w:rPr>
              <w:t>Evaluation</w:t>
            </w:r>
          </w:p>
          <w:p w:rsidR="008B092D" w:rsidRDefault="008B092D" w:rsidP="008B092D">
            <w:pPr>
              <w:spacing w:after="0" w:line="240" w:lineRule="auto"/>
              <w:rPr>
                <w:rFonts w:ascii="Century Gothic" w:hAnsi="Century Gothic" w:cs="Tahoma"/>
                <w:bCs/>
                <w:color w:val="000000"/>
              </w:rPr>
            </w:pPr>
          </w:p>
        </w:tc>
        <w:tc>
          <w:tcPr>
            <w:tcW w:w="2198" w:type="dxa"/>
          </w:tcPr>
          <w:p w:rsidR="00464694" w:rsidRDefault="00464694" w:rsidP="00464694">
            <w:pPr>
              <w:spacing w:after="0" w:line="240" w:lineRule="auto"/>
              <w:rPr>
                <w:rFonts w:ascii="Century Gothic" w:hAnsi="Century Gothic" w:cs="Tahoma"/>
                <w:bCs/>
                <w:color w:val="000000"/>
              </w:rPr>
            </w:pPr>
            <w:r w:rsidRPr="00464694">
              <w:rPr>
                <w:rFonts w:ascii="Century Gothic" w:hAnsi="Century Gothic" w:cs="Tahoma"/>
                <w:bCs/>
                <w:color w:val="000000"/>
              </w:rPr>
              <w:lastRenderedPageBreak/>
              <w:t>Problem solving</w:t>
            </w:r>
            <w:r w:rsidR="00F94C6E">
              <w:rPr>
                <w:rFonts w:ascii="Century Gothic" w:hAnsi="Century Gothic" w:cs="Tahoma"/>
                <w:bCs/>
                <w:color w:val="000000"/>
              </w:rPr>
              <w:t>,</w:t>
            </w:r>
          </w:p>
          <w:p w:rsidR="00F94C6E" w:rsidRDefault="00F94C6E" w:rsidP="00F94C6E">
            <w:pPr>
              <w:spacing w:after="0" w:line="240" w:lineRule="auto"/>
              <w:rPr>
                <w:rFonts w:ascii="Century Gothic" w:hAnsi="Century Gothic" w:cs="Tahoma"/>
                <w:bCs/>
                <w:color w:val="000000"/>
              </w:rPr>
            </w:pPr>
            <w:r>
              <w:rPr>
                <w:rFonts w:ascii="Century Gothic" w:hAnsi="Century Gothic" w:cs="Tahoma"/>
                <w:bCs/>
                <w:color w:val="000000"/>
              </w:rPr>
              <w:t>Comparison,</w:t>
            </w:r>
          </w:p>
          <w:p w:rsidR="00F94C6E" w:rsidRPr="00464694" w:rsidRDefault="00F94C6E" w:rsidP="00F94C6E">
            <w:pPr>
              <w:spacing w:after="0" w:line="240" w:lineRule="auto"/>
              <w:rPr>
                <w:rFonts w:ascii="Century Gothic" w:hAnsi="Century Gothic" w:cs="Tahoma"/>
                <w:bCs/>
                <w:color w:val="000000"/>
              </w:rPr>
            </w:pPr>
            <w:r>
              <w:rPr>
                <w:rFonts w:ascii="Century Gothic" w:hAnsi="Century Gothic" w:cs="Tahoma"/>
                <w:bCs/>
                <w:color w:val="000000"/>
              </w:rPr>
              <w:t>Explanation,</w:t>
            </w:r>
          </w:p>
          <w:p w:rsidR="00464694" w:rsidRPr="00464694" w:rsidRDefault="00464694" w:rsidP="00464694">
            <w:pPr>
              <w:spacing w:after="0" w:line="240" w:lineRule="auto"/>
              <w:rPr>
                <w:rFonts w:ascii="Century Gothic" w:hAnsi="Century Gothic" w:cs="Tahoma"/>
                <w:bCs/>
                <w:color w:val="000000"/>
              </w:rPr>
            </w:pPr>
            <w:r w:rsidRPr="00464694">
              <w:rPr>
                <w:rFonts w:ascii="Century Gothic" w:hAnsi="Century Gothic" w:cs="Tahoma"/>
                <w:bCs/>
                <w:color w:val="000000"/>
              </w:rPr>
              <w:t>Testing</w:t>
            </w:r>
          </w:p>
          <w:p w:rsidR="00464694" w:rsidRDefault="00464694" w:rsidP="00464694">
            <w:pPr>
              <w:spacing w:after="0" w:line="240" w:lineRule="auto"/>
              <w:rPr>
                <w:rFonts w:ascii="Century Gothic" w:hAnsi="Century Gothic" w:cs="Tahoma"/>
                <w:bCs/>
                <w:color w:val="000000"/>
              </w:rPr>
            </w:pPr>
            <w:r w:rsidRPr="00464694">
              <w:rPr>
                <w:rFonts w:ascii="Century Gothic" w:hAnsi="Century Gothic" w:cs="Tahoma"/>
                <w:bCs/>
                <w:color w:val="000000"/>
              </w:rPr>
              <w:t>Abstraction</w:t>
            </w:r>
          </w:p>
          <w:p w:rsidR="00F94C6E" w:rsidRPr="00464694" w:rsidRDefault="00F94C6E" w:rsidP="00464694">
            <w:pPr>
              <w:spacing w:after="0" w:line="240" w:lineRule="auto"/>
              <w:rPr>
                <w:rFonts w:ascii="Century Gothic" w:hAnsi="Century Gothic" w:cs="Tahoma"/>
                <w:bCs/>
                <w:color w:val="000000"/>
              </w:rPr>
            </w:pPr>
            <w:r>
              <w:rPr>
                <w:rFonts w:ascii="Century Gothic" w:hAnsi="Century Gothic" w:cs="Tahoma"/>
                <w:bCs/>
                <w:color w:val="000000"/>
              </w:rPr>
              <w:t>Evaluation,</w:t>
            </w:r>
          </w:p>
          <w:p w:rsidR="00464694" w:rsidRPr="00464694" w:rsidRDefault="00464694" w:rsidP="00464694">
            <w:pPr>
              <w:spacing w:after="0" w:line="240" w:lineRule="auto"/>
              <w:rPr>
                <w:rFonts w:ascii="Century Gothic" w:hAnsi="Century Gothic" w:cs="Tahoma"/>
                <w:bCs/>
                <w:color w:val="000000"/>
              </w:rPr>
            </w:pPr>
            <w:r w:rsidRPr="00464694">
              <w:rPr>
                <w:rFonts w:ascii="Century Gothic" w:hAnsi="Century Gothic" w:cs="Tahoma"/>
                <w:bCs/>
                <w:color w:val="000000"/>
              </w:rPr>
              <w:lastRenderedPageBreak/>
              <w:t>Application of computing-related mathematics</w:t>
            </w:r>
          </w:p>
          <w:p w:rsidR="008B092D" w:rsidRDefault="008B092D" w:rsidP="00464694">
            <w:pPr>
              <w:spacing w:after="0" w:line="240" w:lineRule="auto"/>
              <w:rPr>
                <w:rFonts w:ascii="Century Gothic" w:hAnsi="Century Gothic" w:cs="Tahoma"/>
                <w:bCs/>
                <w:color w:val="000000"/>
              </w:rPr>
            </w:pPr>
          </w:p>
        </w:tc>
        <w:tc>
          <w:tcPr>
            <w:tcW w:w="2198" w:type="dxa"/>
          </w:tcPr>
          <w:p w:rsidR="00F05777" w:rsidRDefault="00F05777" w:rsidP="00F05777">
            <w:pPr>
              <w:spacing w:after="0" w:line="240" w:lineRule="auto"/>
              <w:rPr>
                <w:rFonts w:ascii="Century Gothic" w:hAnsi="Century Gothic" w:cs="Tahoma"/>
                <w:bCs/>
                <w:color w:val="000000"/>
              </w:rPr>
            </w:pPr>
            <w:r w:rsidRPr="00464694">
              <w:rPr>
                <w:rFonts w:ascii="Century Gothic" w:hAnsi="Century Gothic" w:cs="Tahoma"/>
                <w:bCs/>
                <w:color w:val="000000"/>
              </w:rPr>
              <w:lastRenderedPageBreak/>
              <w:t>Problem solving</w:t>
            </w:r>
            <w:r w:rsidR="007E6462">
              <w:rPr>
                <w:rFonts w:ascii="Century Gothic" w:hAnsi="Century Gothic" w:cs="Tahoma"/>
                <w:bCs/>
                <w:color w:val="000000"/>
              </w:rPr>
              <w:t>,</w:t>
            </w:r>
          </w:p>
          <w:p w:rsidR="007E6462" w:rsidRDefault="007E6462" w:rsidP="00F05777">
            <w:pPr>
              <w:spacing w:after="0" w:line="240" w:lineRule="auto"/>
              <w:rPr>
                <w:rFonts w:ascii="Century Gothic" w:hAnsi="Century Gothic" w:cs="Tahoma"/>
                <w:bCs/>
                <w:color w:val="000000"/>
              </w:rPr>
            </w:pPr>
            <w:r>
              <w:rPr>
                <w:rFonts w:ascii="Century Gothic" w:hAnsi="Century Gothic" w:cs="Tahoma"/>
                <w:bCs/>
                <w:color w:val="000000"/>
              </w:rPr>
              <w:t>Description,</w:t>
            </w:r>
          </w:p>
          <w:p w:rsidR="007E6462" w:rsidRPr="00464694" w:rsidRDefault="007E6462" w:rsidP="00F05777">
            <w:pPr>
              <w:spacing w:after="0" w:line="240" w:lineRule="auto"/>
              <w:rPr>
                <w:rFonts w:ascii="Century Gothic" w:hAnsi="Century Gothic" w:cs="Tahoma"/>
                <w:bCs/>
                <w:color w:val="000000"/>
              </w:rPr>
            </w:pPr>
            <w:r>
              <w:rPr>
                <w:rFonts w:ascii="Century Gothic" w:hAnsi="Century Gothic" w:cs="Tahoma"/>
                <w:bCs/>
                <w:color w:val="000000"/>
              </w:rPr>
              <w:t>Explanation,</w:t>
            </w:r>
          </w:p>
          <w:p w:rsidR="00F05777" w:rsidRPr="00464694" w:rsidRDefault="00F05777" w:rsidP="00F05777">
            <w:pPr>
              <w:spacing w:after="0" w:line="240" w:lineRule="auto"/>
              <w:rPr>
                <w:rFonts w:ascii="Century Gothic" w:hAnsi="Century Gothic" w:cs="Tahoma"/>
                <w:bCs/>
                <w:color w:val="000000"/>
              </w:rPr>
            </w:pPr>
            <w:r w:rsidRPr="00464694">
              <w:rPr>
                <w:rFonts w:ascii="Century Gothic" w:hAnsi="Century Gothic" w:cs="Tahoma"/>
                <w:bCs/>
                <w:color w:val="000000"/>
              </w:rPr>
              <w:t>Evaluation</w:t>
            </w:r>
          </w:p>
          <w:p w:rsidR="00F05777" w:rsidRPr="00464694" w:rsidRDefault="00F05777" w:rsidP="00F05777">
            <w:pPr>
              <w:spacing w:after="0" w:line="240" w:lineRule="auto"/>
              <w:rPr>
                <w:rFonts w:ascii="Century Gothic" w:hAnsi="Century Gothic" w:cs="Tahoma"/>
                <w:bCs/>
                <w:color w:val="000000"/>
              </w:rPr>
            </w:pPr>
            <w:r w:rsidRPr="00464694">
              <w:rPr>
                <w:rFonts w:ascii="Century Gothic" w:hAnsi="Century Gothic" w:cs="Tahoma"/>
                <w:bCs/>
                <w:color w:val="000000"/>
              </w:rPr>
              <w:t>Application of computing-related mathematics</w:t>
            </w:r>
          </w:p>
          <w:p w:rsidR="008B092D" w:rsidRDefault="008B092D" w:rsidP="008B092D">
            <w:pPr>
              <w:spacing w:after="0" w:line="240" w:lineRule="auto"/>
              <w:rPr>
                <w:rFonts w:ascii="Century Gothic" w:hAnsi="Century Gothic" w:cs="Tahoma"/>
                <w:bCs/>
                <w:color w:val="000000"/>
              </w:rPr>
            </w:pPr>
          </w:p>
        </w:tc>
        <w:tc>
          <w:tcPr>
            <w:tcW w:w="2199" w:type="dxa"/>
          </w:tcPr>
          <w:p w:rsidR="003C2BE5" w:rsidRDefault="003C2BE5" w:rsidP="003C2BE5">
            <w:pPr>
              <w:spacing w:after="0" w:line="240" w:lineRule="auto"/>
              <w:rPr>
                <w:rFonts w:ascii="Century Gothic" w:hAnsi="Century Gothic" w:cs="Tahoma"/>
                <w:bCs/>
                <w:color w:val="000000"/>
              </w:rPr>
            </w:pPr>
            <w:r w:rsidRPr="00464694">
              <w:rPr>
                <w:rFonts w:ascii="Century Gothic" w:hAnsi="Century Gothic" w:cs="Tahoma"/>
                <w:bCs/>
                <w:color w:val="000000"/>
              </w:rPr>
              <w:lastRenderedPageBreak/>
              <w:t>Problem solving</w:t>
            </w:r>
            <w:r>
              <w:rPr>
                <w:rFonts w:ascii="Century Gothic" w:hAnsi="Century Gothic" w:cs="Tahoma"/>
                <w:bCs/>
                <w:color w:val="000000"/>
              </w:rPr>
              <w:t>,</w:t>
            </w:r>
          </w:p>
          <w:p w:rsidR="003C2BE5" w:rsidRDefault="003C2BE5" w:rsidP="003C2BE5">
            <w:pPr>
              <w:spacing w:after="0" w:line="240" w:lineRule="auto"/>
              <w:rPr>
                <w:rFonts w:ascii="Century Gothic" w:hAnsi="Century Gothic" w:cs="Tahoma"/>
                <w:bCs/>
                <w:color w:val="000000"/>
              </w:rPr>
            </w:pPr>
            <w:r>
              <w:rPr>
                <w:rFonts w:ascii="Century Gothic" w:hAnsi="Century Gothic" w:cs="Tahoma"/>
                <w:bCs/>
                <w:color w:val="000000"/>
              </w:rPr>
              <w:t>Description,</w:t>
            </w:r>
          </w:p>
          <w:p w:rsidR="003C2BE5" w:rsidRPr="00464694" w:rsidRDefault="003C2BE5" w:rsidP="003C2BE5">
            <w:pPr>
              <w:spacing w:after="0" w:line="240" w:lineRule="auto"/>
              <w:rPr>
                <w:rFonts w:ascii="Century Gothic" w:hAnsi="Century Gothic" w:cs="Tahoma"/>
                <w:bCs/>
                <w:color w:val="000000"/>
              </w:rPr>
            </w:pPr>
            <w:r>
              <w:rPr>
                <w:rFonts w:ascii="Century Gothic" w:hAnsi="Century Gothic" w:cs="Tahoma"/>
                <w:bCs/>
                <w:color w:val="000000"/>
              </w:rPr>
              <w:t>Explanation,</w:t>
            </w:r>
          </w:p>
          <w:p w:rsidR="003C2BE5" w:rsidRPr="00464694" w:rsidRDefault="003C2BE5" w:rsidP="003C2BE5">
            <w:pPr>
              <w:spacing w:after="0" w:line="240" w:lineRule="auto"/>
              <w:rPr>
                <w:rFonts w:ascii="Century Gothic" w:hAnsi="Century Gothic" w:cs="Tahoma"/>
                <w:bCs/>
                <w:color w:val="000000"/>
              </w:rPr>
            </w:pPr>
            <w:r w:rsidRPr="00464694">
              <w:rPr>
                <w:rFonts w:ascii="Century Gothic" w:hAnsi="Century Gothic" w:cs="Tahoma"/>
                <w:bCs/>
                <w:color w:val="000000"/>
              </w:rPr>
              <w:t>Evaluation</w:t>
            </w:r>
          </w:p>
          <w:p w:rsidR="003C2BE5" w:rsidRPr="00464694" w:rsidRDefault="003C2BE5" w:rsidP="003C2BE5">
            <w:pPr>
              <w:spacing w:after="0" w:line="240" w:lineRule="auto"/>
              <w:rPr>
                <w:rFonts w:ascii="Century Gothic" w:hAnsi="Century Gothic" w:cs="Tahoma"/>
                <w:bCs/>
                <w:color w:val="000000"/>
              </w:rPr>
            </w:pPr>
            <w:r w:rsidRPr="00464694">
              <w:rPr>
                <w:rFonts w:ascii="Century Gothic" w:hAnsi="Century Gothic" w:cs="Tahoma"/>
                <w:bCs/>
                <w:color w:val="000000"/>
              </w:rPr>
              <w:t>Application of computing-related mathematics</w:t>
            </w:r>
          </w:p>
          <w:p w:rsidR="008B092D" w:rsidRDefault="008B092D" w:rsidP="00891872">
            <w:pPr>
              <w:spacing w:after="0" w:line="240" w:lineRule="auto"/>
              <w:rPr>
                <w:rFonts w:ascii="Century Gothic" w:hAnsi="Century Gothic" w:cs="Tahoma"/>
                <w:bCs/>
                <w:color w:val="000000"/>
              </w:rPr>
            </w:pPr>
          </w:p>
        </w:tc>
        <w:tc>
          <w:tcPr>
            <w:tcW w:w="2199" w:type="dxa"/>
          </w:tcPr>
          <w:p w:rsidR="004D065C" w:rsidRPr="00464694" w:rsidRDefault="004D065C" w:rsidP="004D065C">
            <w:pPr>
              <w:spacing w:after="0" w:line="240" w:lineRule="auto"/>
              <w:rPr>
                <w:rFonts w:ascii="Century Gothic" w:hAnsi="Century Gothic" w:cs="Tahoma"/>
                <w:bCs/>
                <w:color w:val="000000"/>
              </w:rPr>
            </w:pPr>
            <w:r>
              <w:rPr>
                <w:rFonts w:ascii="Century Gothic" w:hAnsi="Century Gothic" w:cs="Tahoma"/>
                <w:bCs/>
                <w:color w:val="000000"/>
              </w:rPr>
              <w:lastRenderedPageBreak/>
              <w:t>Description</w:t>
            </w:r>
          </w:p>
          <w:p w:rsidR="004D065C" w:rsidRDefault="004D065C" w:rsidP="004D065C">
            <w:pPr>
              <w:spacing w:after="0" w:line="240" w:lineRule="auto"/>
              <w:rPr>
                <w:rFonts w:ascii="Century Gothic" w:hAnsi="Century Gothic" w:cs="Tahoma"/>
                <w:bCs/>
                <w:color w:val="000000"/>
              </w:rPr>
            </w:pPr>
            <w:r>
              <w:rPr>
                <w:rFonts w:ascii="Century Gothic" w:hAnsi="Century Gothic" w:cs="Tahoma"/>
                <w:bCs/>
                <w:color w:val="000000"/>
              </w:rPr>
              <w:t>Explanation,</w:t>
            </w:r>
          </w:p>
          <w:p w:rsidR="004D065C" w:rsidRDefault="004D065C" w:rsidP="004D065C">
            <w:pPr>
              <w:spacing w:after="0" w:line="240" w:lineRule="auto"/>
              <w:rPr>
                <w:rFonts w:ascii="Century Gothic" w:hAnsi="Century Gothic" w:cs="Tahoma"/>
                <w:bCs/>
                <w:color w:val="000000"/>
              </w:rPr>
            </w:pPr>
            <w:r w:rsidRPr="00464694">
              <w:rPr>
                <w:rFonts w:ascii="Century Gothic" w:hAnsi="Century Gothic" w:cs="Tahoma"/>
                <w:bCs/>
                <w:color w:val="000000"/>
              </w:rPr>
              <w:t>Evaluation</w:t>
            </w:r>
            <w:r>
              <w:rPr>
                <w:rFonts w:ascii="Century Gothic" w:hAnsi="Century Gothic" w:cs="Tahoma"/>
                <w:bCs/>
                <w:color w:val="000000"/>
              </w:rPr>
              <w:t>,</w:t>
            </w:r>
          </w:p>
          <w:p w:rsidR="008B092D" w:rsidRDefault="008B092D" w:rsidP="008B092D">
            <w:pPr>
              <w:spacing w:after="0" w:line="240" w:lineRule="auto"/>
              <w:rPr>
                <w:rFonts w:ascii="Century Gothic" w:hAnsi="Century Gothic" w:cs="Tahoma"/>
                <w:bCs/>
                <w:color w:val="000000"/>
              </w:rPr>
            </w:pPr>
          </w:p>
        </w:tc>
      </w:tr>
      <w:tr w:rsidR="008B092D" w:rsidTr="00D56A3B">
        <w:tc>
          <w:tcPr>
            <w:tcW w:w="2198" w:type="dxa"/>
          </w:tcPr>
          <w:p w:rsidR="008B092D" w:rsidRPr="00D56A3B" w:rsidRDefault="008B092D" w:rsidP="008B092D">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198" w:type="dxa"/>
          </w:tcPr>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Formative: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rsidR="005159EE" w:rsidRDefault="005159EE" w:rsidP="005159EE">
            <w:pPr>
              <w:spacing w:after="0" w:line="240" w:lineRule="auto"/>
              <w:rPr>
                <w:rFonts w:ascii="Century Gothic" w:hAnsi="Century Gothic" w:cs="Tahoma"/>
                <w:bCs/>
                <w:color w:val="000000"/>
              </w:rPr>
            </w:pP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Summative: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Computer Systems  assessment</w:t>
            </w:r>
          </w:p>
          <w:p w:rsidR="008B092D" w:rsidRDefault="008B092D" w:rsidP="005159EE">
            <w:pPr>
              <w:spacing w:after="0" w:line="240" w:lineRule="auto"/>
              <w:rPr>
                <w:rFonts w:ascii="Century Gothic" w:hAnsi="Century Gothic" w:cs="Tahoma"/>
                <w:bCs/>
                <w:color w:val="000000"/>
              </w:rPr>
            </w:pPr>
          </w:p>
        </w:tc>
        <w:tc>
          <w:tcPr>
            <w:tcW w:w="2198" w:type="dxa"/>
          </w:tcPr>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Formative: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rsidR="005159EE" w:rsidRDefault="005159EE" w:rsidP="005159EE">
            <w:pPr>
              <w:spacing w:after="0" w:line="240" w:lineRule="auto"/>
              <w:rPr>
                <w:rFonts w:ascii="Century Gothic" w:hAnsi="Century Gothic" w:cs="Tahoma"/>
                <w:bCs/>
                <w:color w:val="000000"/>
              </w:rPr>
            </w:pP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Summative: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Computer Networks  assessment</w:t>
            </w:r>
          </w:p>
          <w:p w:rsidR="008B092D" w:rsidRDefault="008B092D" w:rsidP="008B092D">
            <w:pPr>
              <w:spacing w:after="0" w:line="240" w:lineRule="auto"/>
              <w:rPr>
                <w:rFonts w:ascii="Century Gothic" w:hAnsi="Century Gothic" w:cs="Tahoma"/>
                <w:bCs/>
                <w:color w:val="000000"/>
              </w:rPr>
            </w:pPr>
          </w:p>
        </w:tc>
        <w:tc>
          <w:tcPr>
            <w:tcW w:w="2198" w:type="dxa"/>
          </w:tcPr>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Formative: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rsidR="005159EE" w:rsidRDefault="005159EE" w:rsidP="005159EE">
            <w:pPr>
              <w:spacing w:after="0" w:line="240" w:lineRule="auto"/>
              <w:rPr>
                <w:rFonts w:ascii="Century Gothic" w:hAnsi="Century Gothic" w:cs="Tahoma"/>
                <w:bCs/>
                <w:color w:val="000000"/>
              </w:rPr>
            </w:pP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Summative: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Algorithms  assessment</w:t>
            </w:r>
          </w:p>
          <w:p w:rsidR="008B092D" w:rsidRDefault="008B092D" w:rsidP="008B092D">
            <w:pPr>
              <w:spacing w:after="0" w:line="240" w:lineRule="auto"/>
              <w:rPr>
                <w:rFonts w:ascii="Century Gothic" w:hAnsi="Century Gothic" w:cs="Tahoma"/>
                <w:bCs/>
                <w:color w:val="000000"/>
              </w:rPr>
            </w:pPr>
          </w:p>
        </w:tc>
        <w:tc>
          <w:tcPr>
            <w:tcW w:w="2198" w:type="dxa"/>
          </w:tcPr>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Formative: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rsidR="005159EE" w:rsidRDefault="005159EE" w:rsidP="005159EE">
            <w:pPr>
              <w:spacing w:after="0" w:line="240" w:lineRule="auto"/>
              <w:rPr>
                <w:rFonts w:ascii="Century Gothic" w:hAnsi="Century Gothic" w:cs="Tahoma"/>
                <w:bCs/>
                <w:color w:val="000000"/>
              </w:rPr>
            </w:pPr>
          </w:p>
          <w:p w:rsidR="008B092D" w:rsidRDefault="008B092D" w:rsidP="004D065C">
            <w:pPr>
              <w:spacing w:after="0" w:line="240" w:lineRule="auto"/>
              <w:rPr>
                <w:rFonts w:ascii="Century Gothic" w:hAnsi="Century Gothic" w:cs="Tahoma"/>
                <w:bCs/>
                <w:color w:val="000000"/>
              </w:rPr>
            </w:pPr>
          </w:p>
        </w:tc>
        <w:tc>
          <w:tcPr>
            <w:tcW w:w="2199" w:type="dxa"/>
          </w:tcPr>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Formative: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rsidR="005159EE" w:rsidRDefault="005159EE" w:rsidP="005159EE">
            <w:pPr>
              <w:spacing w:after="0" w:line="240" w:lineRule="auto"/>
              <w:rPr>
                <w:rFonts w:ascii="Century Gothic" w:hAnsi="Century Gothic" w:cs="Tahoma"/>
                <w:bCs/>
                <w:color w:val="000000"/>
              </w:rPr>
            </w:pPr>
          </w:p>
          <w:p w:rsidR="004D065C" w:rsidRDefault="005159EE" w:rsidP="004D065C">
            <w:pPr>
              <w:spacing w:after="0" w:line="240" w:lineRule="auto"/>
              <w:rPr>
                <w:rFonts w:ascii="Century Gothic" w:hAnsi="Century Gothic" w:cs="Tahoma"/>
                <w:bCs/>
                <w:color w:val="000000"/>
              </w:rPr>
            </w:pPr>
            <w:r>
              <w:rPr>
                <w:rFonts w:ascii="Century Gothic" w:hAnsi="Century Gothic" w:cs="Tahoma"/>
                <w:bCs/>
                <w:color w:val="000000"/>
              </w:rPr>
              <w:t>Summative:</w:t>
            </w:r>
          </w:p>
          <w:p w:rsidR="008B092D" w:rsidRDefault="00E40CF6" w:rsidP="008B092D">
            <w:pPr>
              <w:spacing w:after="0" w:line="240" w:lineRule="auto"/>
              <w:rPr>
                <w:rFonts w:ascii="Century Gothic" w:hAnsi="Century Gothic" w:cs="Tahoma"/>
                <w:bCs/>
                <w:color w:val="000000"/>
              </w:rPr>
            </w:pPr>
            <w:r>
              <w:rPr>
                <w:rFonts w:ascii="Century Gothic" w:hAnsi="Century Gothic" w:cs="Tahoma"/>
                <w:bCs/>
                <w:color w:val="000000"/>
              </w:rPr>
              <w:t>Year 10 Mock Exam</w:t>
            </w:r>
          </w:p>
        </w:tc>
        <w:tc>
          <w:tcPr>
            <w:tcW w:w="2199" w:type="dxa"/>
          </w:tcPr>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Formative:</w:t>
            </w: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rsidR="005159EE" w:rsidRDefault="005159EE" w:rsidP="005159EE">
            <w:pPr>
              <w:spacing w:after="0" w:line="240" w:lineRule="auto"/>
              <w:rPr>
                <w:rFonts w:ascii="Century Gothic" w:hAnsi="Century Gothic" w:cs="Tahoma"/>
                <w:bCs/>
                <w:color w:val="000000"/>
              </w:rPr>
            </w:pPr>
          </w:p>
          <w:p w:rsidR="005159EE" w:rsidRDefault="005159EE" w:rsidP="005159EE">
            <w:pPr>
              <w:spacing w:after="0" w:line="240" w:lineRule="auto"/>
              <w:rPr>
                <w:rFonts w:ascii="Century Gothic" w:hAnsi="Century Gothic" w:cs="Tahoma"/>
                <w:bCs/>
                <w:color w:val="000000"/>
              </w:rPr>
            </w:pPr>
            <w:r>
              <w:rPr>
                <w:rFonts w:ascii="Century Gothic" w:hAnsi="Century Gothic" w:cs="Tahoma"/>
                <w:bCs/>
                <w:color w:val="000000"/>
              </w:rPr>
              <w:t>Summative:</w:t>
            </w:r>
          </w:p>
          <w:p w:rsidR="004D065C" w:rsidRDefault="004D065C" w:rsidP="004D065C">
            <w:pPr>
              <w:spacing w:after="0" w:line="240" w:lineRule="auto"/>
              <w:rPr>
                <w:rFonts w:ascii="Century Gothic" w:hAnsi="Century Gothic" w:cs="Tahoma"/>
                <w:bCs/>
                <w:color w:val="000000"/>
              </w:rPr>
            </w:pPr>
            <w:r>
              <w:rPr>
                <w:rFonts w:ascii="Century Gothic" w:hAnsi="Century Gothic" w:cs="Tahoma"/>
                <w:bCs/>
                <w:color w:val="000000"/>
              </w:rPr>
              <w:t>Cyber Security  assessment</w:t>
            </w:r>
          </w:p>
          <w:p w:rsidR="008B092D" w:rsidRDefault="008B092D" w:rsidP="008B092D">
            <w:pPr>
              <w:spacing w:after="0" w:line="240" w:lineRule="auto"/>
              <w:rPr>
                <w:rFonts w:ascii="Century Gothic" w:hAnsi="Century Gothic" w:cs="Tahoma"/>
                <w:bCs/>
                <w:color w:val="000000"/>
              </w:rPr>
            </w:pPr>
          </w:p>
        </w:tc>
      </w:tr>
      <w:tr w:rsidR="008B092D" w:rsidTr="00D56A3B">
        <w:tc>
          <w:tcPr>
            <w:tcW w:w="2198" w:type="dxa"/>
          </w:tcPr>
          <w:p w:rsidR="008B092D" w:rsidRDefault="008B092D" w:rsidP="008B092D">
            <w:pPr>
              <w:spacing w:after="0" w:line="240" w:lineRule="auto"/>
              <w:rPr>
                <w:rFonts w:ascii="Century Gothic" w:hAnsi="Century Gothic" w:cs="Tahoma"/>
                <w:b/>
                <w:bCs/>
                <w:color w:val="000000"/>
              </w:rPr>
            </w:pPr>
            <w:r>
              <w:rPr>
                <w:rFonts w:ascii="Century Gothic" w:hAnsi="Century Gothic" w:cs="Tahoma"/>
                <w:b/>
                <w:bCs/>
                <w:color w:val="000000"/>
              </w:rPr>
              <w:t>Enrichment</w:t>
            </w:r>
          </w:p>
          <w:p w:rsidR="008B092D" w:rsidRPr="00D56A3B" w:rsidRDefault="008B092D" w:rsidP="008B092D">
            <w:pPr>
              <w:spacing w:after="0" w:line="240" w:lineRule="auto"/>
              <w:rPr>
                <w:rFonts w:ascii="Century Gothic" w:hAnsi="Century Gothic" w:cs="Tahoma"/>
                <w:b/>
                <w:bCs/>
                <w:color w:val="000000"/>
              </w:rPr>
            </w:pPr>
          </w:p>
        </w:tc>
        <w:tc>
          <w:tcPr>
            <w:tcW w:w="2198" w:type="dxa"/>
          </w:tcPr>
          <w:p w:rsidR="00760D20" w:rsidRDefault="00760D20" w:rsidP="00760D20">
            <w:pPr>
              <w:spacing w:after="0" w:line="240" w:lineRule="auto"/>
              <w:rPr>
                <w:rFonts w:ascii="Century Gothic" w:hAnsi="Century Gothic" w:cs="Tahoma"/>
                <w:bCs/>
                <w:color w:val="000000"/>
              </w:rPr>
            </w:pPr>
            <w:r>
              <w:rPr>
                <w:rFonts w:ascii="Century Gothic" w:hAnsi="Century Gothic" w:cs="Tahoma"/>
                <w:bCs/>
                <w:color w:val="000000"/>
              </w:rPr>
              <w:t>Key topics support:</w:t>
            </w:r>
          </w:p>
          <w:p w:rsidR="00760D20" w:rsidRDefault="00760D20" w:rsidP="00760D20">
            <w:pPr>
              <w:spacing w:after="0" w:line="240" w:lineRule="auto"/>
              <w:rPr>
                <w:rFonts w:ascii="Century Gothic" w:hAnsi="Century Gothic" w:cs="Tahoma"/>
                <w:bCs/>
                <w:color w:val="000000"/>
                <w:sz w:val="18"/>
                <w:szCs w:val="18"/>
              </w:rPr>
            </w:pPr>
            <w:r w:rsidRPr="00F53F26">
              <w:rPr>
                <w:rFonts w:ascii="Century Gothic" w:hAnsi="Century Gothic" w:cs="Tahoma"/>
                <w:bCs/>
                <w:color w:val="000000"/>
                <w:sz w:val="18"/>
                <w:szCs w:val="18"/>
              </w:rPr>
              <w:t>https://teach-ict.com/2016/GCSE_Computing/AQA_8525/aqa_8525_home.html</w:t>
            </w:r>
          </w:p>
          <w:p w:rsidR="008B092D" w:rsidRDefault="00760D20" w:rsidP="00760D20">
            <w:pPr>
              <w:spacing w:after="0" w:line="240" w:lineRule="auto"/>
              <w:rPr>
                <w:rFonts w:ascii="Century Gothic" w:hAnsi="Century Gothic" w:cs="Tahoma"/>
                <w:bCs/>
                <w:color w:val="000000"/>
              </w:rPr>
            </w:pPr>
            <w:r>
              <w:rPr>
                <w:rFonts w:ascii="Century Gothic" w:hAnsi="Century Gothic" w:cs="Tahoma"/>
                <w:sz w:val="18"/>
                <w:szCs w:val="18"/>
              </w:rPr>
              <w:br/>
            </w:r>
            <w:r w:rsidRPr="005F7124">
              <w:rPr>
                <w:rFonts w:ascii="Century Gothic" w:hAnsi="Century Gothic" w:cs="Tahoma"/>
                <w:sz w:val="18"/>
                <w:szCs w:val="18"/>
              </w:rPr>
              <w:t>https://www.bbc.co.uk/bitesize/examspecs/zkwsjhv</w:t>
            </w:r>
            <w:r>
              <w:rPr>
                <w:rFonts w:ascii="Century Gothic" w:hAnsi="Century Gothic" w:cs="Tahoma"/>
                <w:sz w:val="18"/>
                <w:szCs w:val="18"/>
              </w:rPr>
              <w:br/>
            </w:r>
            <w:r>
              <w:rPr>
                <w:rFonts w:ascii="Century Gothic" w:hAnsi="Century Gothic" w:cs="Tahoma"/>
                <w:sz w:val="18"/>
                <w:szCs w:val="18"/>
              </w:rPr>
              <w:br/>
            </w:r>
            <w:r w:rsidRPr="00F028C0">
              <w:rPr>
                <w:rFonts w:ascii="Century Gothic" w:hAnsi="Century Gothic" w:cs="Tahoma"/>
              </w:rPr>
              <w:t>AQA Computer Science Revision Guide CGP</w:t>
            </w:r>
          </w:p>
        </w:tc>
        <w:tc>
          <w:tcPr>
            <w:tcW w:w="2198" w:type="dxa"/>
          </w:tcPr>
          <w:p w:rsidR="00760D20" w:rsidRDefault="00760D20" w:rsidP="00760D20">
            <w:pPr>
              <w:spacing w:after="0" w:line="240" w:lineRule="auto"/>
              <w:rPr>
                <w:rFonts w:ascii="Century Gothic" w:hAnsi="Century Gothic" w:cs="Tahoma"/>
                <w:bCs/>
                <w:color w:val="000000"/>
              </w:rPr>
            </w:pPr>
            <w:r>
              <w:rPr>
                <w:rFonts w:ascii="Century Gothic" w:hAnsi="Century Gothic" w:cs="Tahoma"/>
                <w:bCs/>
                <w:color w:val="000000"/>
              </w:rPr>
              <w:t>Key topics support:</w:t>
            </w:r>
          </w:p>
          <w:p w:rsidR="00760D20" w:rsidRDefault="00760D20" w:rsidP="00760D20">
            <w:pPr>
              <w:spacing w:after="0" w:line="240" w:lineRule="auto"/>
              <w:rPr>
                <w:rFonts w:ascii="Century Gothic" w:hAnsi="Century Gothic" w:cs="Tahoma"/>
                <w:bCs/>
                <w:color w:val="000000"/>
                <w:sz w:val="18"/>
                <w:szCs w:val="18"/>
              </w:rPr>
            </w:pPr>
            <w:r w:rsidRPr="00F53F26">
              <w:rPr>
                <w:rFonts w:ascii="Century Gothic" w:hAnsi="Century Gothic" w:cs="Tahoma"/>
                <w:bCs/>
                <w:color w:val="000000"/>
                <w:sz w:val="18"/>
                <w:szCs w:val="18"/>
              </w:rPr>
              <w:t>https://teach-ict.com/2016/GCSE_Computing/AQA_8525/aqa_8525_home.html</w:t>
            </w:r>
          </w:p>
          <w:p w:rsidR="008B092D" w:rsidRDefault="00760D20" w:rsidP="00760D20">
            <w:pPr>
              <w:spacing w:after="0" w:line="240" w:lineRule="auto"/>
              <w:rPr>
                <w:rFonts w:ascii="Century Gothic" w:hAnsi="Century Gothic" w:cs="Tahoma"/>
                <w:bCs/>
                <w:color w:val="000000"/>
              </w:rPr>
            </w:pPr>
            <w:r>
              <w:rPr>
                <w:rFonts w:ascii="Century Gothic" w:hAnsi="Century Gothic" w:cs="Tahoma"/>
                <w:sz w:val="18"/>
                <w:szCs w:val="18"/>
              </w:rPr>
              <w:br/>
            </w:r>
            <w:r w:rsidRPr="005F7124">
              <w:rPr>
                <w:rFonts w:ascii="Century Gothic" w:hAnsi="Century Gothic" w:cs="Tahoma"/>
                <w:sz w:val="18"/>
                <w:szCs w:val="18"/>
              </w:rPr>
              <w:t>https://www.bbc.co.uk/bitesize/examspecs/zkwsjhv</w:t>
            </w:r>
            <w:r>
              <w:rPr>
                <w:rFonts w:ascii="Century Gothic" w:hAnsi="Century Gothic" w:cs="Tahoma"/>
                <w:sz w:val="18"/>
                <w:szCs w:val="18"/>
              </w:rPr>
              <w:br/>
            </w:r>
            <w:r>
              <w:rPr>
                <w:rFonts w:ascii="Century Gothic" w:hAnsi="Century Gothic" w:cs="Tahoma"/>
                <w:sz w:val="18"/>
                <w:szCs w:val="18"/>
              </w:rPr>
              <w:br/>
            </w:r>
            <w:r w:rsidRPr="00F028C0">
              <w:rPr>
                <w:rFonts w:ascii="Century Gothic" w:hAnsi="Century Gothic" w:cs="Tahoma"/>
              </w:rPr>
              <w:t>AQA Computer Science Revision Guide CGP</w:t>
            </w:r>
          </w:p>
        </w:tc>
        <w:tc>
          <w:tcPr>
            <w:tcW w:w="2198" w:type="dxa"/>
          </w:tcPr>
          <w:p w:rsidR="00760D20" w:rsidRDefault="00760D20" w:rsidP="00760D20">
            <w:pPr>
              <w:spacing w:after="0" w:line="240" w:lineRule="auto"/>
              <w:rPr>
                <w:rFonts w:ascii="Century Gothic" w:hAnsi="Century Gothic" w:cs="Tahoma"/>
                <w:bCs/>
                <w:color w:val="000000"/>
              </w:rPr>
            </w:pPr>
            <w:r>
              <w:rPr>
                <w:rFonts w:ascii="Century Gothic" w:hAnsi="Century Gothic" w:cs="Tahoma"/>
                <w:bCs/>
                <w:color w:val="000000"/>
              </w:rPr>
              <w:t>Key topics support:</w:t>
            </w:r>
          </w:p>
          <w:p w:rsidR="00760D20" w:rsidRDefault="00760D20" w:rsidP="00760D20">
            <w:pPr>
              <w:spacing w:after="0" w:line="240" w:lineRule="auto"/>
              <w:rPr>
                <w:rFonts w:ascii="Century Gothic" w:hAnsi="Century Gothic" w:cs="Tahoma"/>
                <w:bCs/>
                <w:color w:val="000000"/>
                <w:sz w:val="18"/>
                <w:szCs w:val="18"/>
              </w:rPr>
            </w:pPr>
            <w:r w:rsidRPr="00F53F26">
              <w:rPr>
                <w:rFonts w:ascii="Century Gothic" w:hAnsi="Century Gothic" w:cs="Tahoma"/>
                <w:bCs/>
                <w:color w:val="000000"/>
                <w:sz w:val="18"/>
                <w:szCs w:val="18"/>
              </w:rPr>
              <w:t>https://teach-ict.com/2016/GCSE_Computing/AQA_8525/aqa_8525_home.html</w:t>
            </w:r>
          </w:p>
          <w:p w:rsidR="008B092D" w:rsidRDefault="00760D20" w:rsidP="00760D20">
            <w:pPr>
              <w:spacing w:after="0" w:line="240" w:lineRule="auto"/>
              <w:rPr>
                <w:rFonts w:ascii="Century Gothic" w:hAnsi="Century Gothic" w:cs="Tahoma"/>
                <w:bCs/>
                <w:color w:val="000000"/>
              </w:rPr>
            </w:pPr>
            <w:r>
              <w:rPr>
                <w:rFonts w:ascii="Century Gothic" w:hAnsi="Century Gothic" w:cs="Tahoma"/>
                <w:sz w:val="18"/>
                <w:szCs w:val="18"/>
              </w:rPr>
              <w:br/>
            </w:r>
            <w:r w:rsidRPr="005F7124">
              <w:rPr>
                <w:rFonts w:ascii="Century Gothic" w:hAnsi="Century Gothic" w:cs="Tahoma"/>
                <w:sz w:val="18"/>
                <w:szCs w:val="18"/>
              </w:rPr>
              <w:t>https://www.bbc.co.uk/bitesize/examspecs/zkwsjhv</w:t>
            </w:r>
            <w:r>
              <w:rPr>
                <w:rFonts w:ascii="Century Gothic" w:hAnsi="Century Gothic" w:cs="Tahoma"/>
                <w:sz w:val="18"/>
                <w:szCs w:val="18"/>
              </w:rPr>
              <w:br/>
            </w:r>
            <w:r>
              <w:rPr>
                <w:rFonts w:ascii="Century Gothic" w:hAnsi="Century Gothic" w:cs="Tahoma"/>
                <w:sz w:val="18"/>
                <w:szCs w:val="18"/>
              </w:rPr>
              <w:br/>
            </w:r>
            <w:r w:rsidRPr="00F028C0">
              <w:rPr>
                <w:rFonts w:ascii="Century Gothic" w:hAnsi="Century Gothic" w:cs="Tahoma"/>
              </w:rPr>
              <w:t>AQA Computer Science Revision Guide CGP</w:t>
            </w:r>
          </w:p>
        </w:tc>
        <w:tc>
          <w:tcPr>
            <w:tcW w:w="2198" w:type="dxa"/>
          </w:tcPr>
          <w:p w:rsidR="00760D20" w:rsidRDefault="00760D20" w:rsidP="00760D20">
            <w:pPr>
              <w:spacing w:after="0" w:line="240" w:lineRule="auto"/>
              <w:rPr>
                <w:rFonts w:ascii="Century Gothic" w:hAnsi="Century Gothic" w:cs="Tahoma"/>
                <w:bCs/>
                <w:color w:val="000000"/>
              </w:rPr>
            </w:pPr>
            <w:r>
              <w:rPr>
                <w:rFonts w:ascii="Century Gothic" w:hAnsi="Century Gothic" w:cs="Tahoma"/>
                <w:bCs/>
                <w:color w:val="000000"/>
              </w:rPr>
              <w:t>Key topics support:</w:t>
            </w:r>
          </w:p>
          <w:p w:rsidR="00760D20" w:rsidRDefault="00760D20" w:rsidP="00760D20">
            <w:pPr>
              <w:spacing w:after="0" w:line="240" w:lineRule="auto"/>
              <w:rPr>
                <w:rFonts w:ascii="Century Gothic" w:hAnsi="Century Gothic" w:cs="Tahoma"/>
                <w:bCs/>
                <w:color w:val="000000"/>
                <w:sz w:val="18"/>
                <w:szCs w:val="18"/>
              </w:rPr>
            </w:pPr>
            <w:r w:rsidRPr="00F53F26">
              <w:rPr>
                <w:rFonts w:ascii="Century Gothic" w:hAnsi="Century Gothic" w:cs="Tahoma"/>
                <w:bCs/>
                <w:color w:val="000000"/>
                <w:sz w:val="18"/>
                <w:szCs w:val="18"/>
              </w:rPr>
              <w:t>https://teach-ict.com/2016/GCSE_Computing/AQA_8525/aqa_8525_home.html</w:t>
            </w:r>
          </w:p>
          <w:p w:rsidR="008B092D" w:rsidRDefault="00760D20" w:rsidP="00760D20">
            <w:pPr>
              <w:spacing w:after="0" w:line="240" w:lineRule="auto"/>
              <w:rPr>
                <w:rFonts w:ascii="Century Gothic" w:hAnsi="Century Gothic" w:cs="Tahoma"/>
                <w:bCs/>
                <w:color w:val="000000"/>
              </w:rPr>
            </w:pPr>
            <w:r>
              <w:rPr>
                <w:rFonts w:ascii="Century Gothic" w:hAnsi="Century Gothic" w:cs="Tahoma"/>
                <w:sz w:val="18"/>
                <w:szCs w:val="18"/>
              </w:rPr>
              <w:br/>
            </w:r>
            <w:r w:rsidRPr="005F7124">
              <w:rPr>
                <w:rFonts w:ascii="Century Gothic" w:hAnsi="Century Gothic" w:cs="Tahoma"/>
                <w:sz w:val="18"/>
                <w:szCs w:val="18"/>
              </w:rPr>
              <w:t>https://www.bbc.co.uk/bitesize/examspecs/zkwsjhv</w:t>
            </w:r>
            <w:r>
              <w:rPr>
                <w:rFonts w:ascii="Century Gothic" w:hAnsi="Century Gothic" w:cs="Tahoma"/>
                <w:sz w:val="18"/>
                <w:szCs w:val="18"/>
              </w:rPr>
              <w:br/>
            </w:r>
            <w:r>
              <w:rPr>
                <w:rFonts w:ascii="Century Gothic" w:hAnsi="Century Gothic" w:cs="Tahoma"/>
                <w:sz w:val="18"/>
                <w:szCs w:val="18"/>
              </w:rPr>
              <w:br/>
            </w:r>
            <w:r w:rsidRPr="00F028C0">
              <w:rPr>
                <w:rFonts w:ascii="Century Gothic" w:hAnsi="Century Gothic" w:cs="Tahoma"/>
              </w:rPr>
              <w:t>AQA Computer Science Revision Guide CGP</w:t>
            </w:r>
          </w:p>
        </w:tc>
        <w:tc>
          <w:tcPr>
            <w:tcW w:w="2199" w:type="dxa"/>
          </w:tcPr>
          <w:p w:rsidR="00760D20" w:rsidRDefault="00760D20" w:rsidP="00760D20">
            <w:pPr>
              <w:spacing w:after="0" w:line="240" w:lineRule="auto"/>
              <w:rPr>
                <w:rFonts w:ascii="Century Gothic" w:hAnsi="Century Gothic" w:cs="Tahoma"/>
                <w:bCs/>
                <w:color w:val="000000"/>
              </w:rPr>
            </w:pPr>
            <w:r>
              <w:rPr>
                <w:rFonts w:ascii="Century Gothic" w:hAnsi="Century Gothic" w:cs="Tahoma"/>
                <w:bCs/>
                <w:color w:val="000000"/>
              </w:rPr>
              <w:t>Key topics support:</w:t>
            </w:r>
          </w:p>
          <w:p w:rsidR="00760D20" w:rsidRDefault="00760D20" w:rsidP="00760D20">
            <w:pPr>
              <w:spacing w:after="0" w:line="240" w:lineRule="auto"/>
              <w:rPr>
                <w:rFonts w:ascii="Century Gothic" w:hAnsi="Century Gothic" w:cs="Tahoma"/>
                <w:bCs/>
                <w:color w:val="000000"/>
                <w:sz w:val="18"/>
                <w:szCs w:val="18"/>
              </w:rPr>
            </w:pPr>
            <w:r w:rsidRPr="00F53F26">
              <w:rPr>
                <w:rFonts w:ascii="Century Gothic" w:hAnsi="Century Gothic" w:cs="Tahoma"/>
                <w:bCs/>
                <w:color w:val="000000"/>
                <w:sz w:val="18"/>
                <w:szCs w:val="18"/>
              </w:rPr>
              <w:t>https://teach-ict.com/2016/GCSE_Computing/AQA_8525/aqa_8525_home.html</w:t>
            </w:r>
          </w:p>
          <w:p w:rsidR="008B092D" w:rsidRDefault="00760D20" w:rsidP="00760D20">
            <w:pPr>
              <w:spacing w:after="0" w:line="240" w:lineRule="auto"/>
              <w:rPr>
                <w:rFonts w:ascii="Century Gothic" w:hAnsi="Century Gothic" w:cs="Tahoma"/>
                <w:bCs/>
                <w:color w:val="000000"/>
              </w:rPr>
            </w:pPr>
            <w:r>
              <w:rPr>
                <w:rFonts w:ascii="Century Gothic" w:hAnsi="Century Gothic" w:cs="Tahoma"/>
                <w:sz w:val="18"/>
                <w:szCs w:val="18"/>
              </w:rPr>
              <w:br/>
            </w:r>
            <w:r w:rsidRPr="005F7124">
              <w:rPr>
                <w:rFonts w:ascii="Century Gothic" w:hAnsi="Century Gothic" w:cs="Tahoma"/>
                <w:sz w:val="18"/>
                <w:szCs w:val="18"/>
              </w:rPr>
              <w:t>https://www.bbc.co.uk/bitesize/examspecs/zkwsjhv</w:t>
            </w:r>
            <w:r>
              <w:rPr>
                <w:rFonts w:ascii="Century Gothic" w:hAnsi="Century Gothic" w:cs="Tahoma"/>
                <w:sz w:val="18"/>
                <w:szCs w:val="18"/>
              </w:rPr>
              <w:br/>
            </w:r>
            <w:r>
              <w:rPr>
                <w:rFonts w:ascii="Century Gothic" w:hAnsi="Century Gothic" w:cs="Tahoma"/>
                <w:sz w:val="18"/>
                <w:szCs w:val="18"/>
              </w:rPr>
              <w:br/>
            </w:r>
            <w:r w:rsidRPr="00F028C0">
              <w:rPr>
                <w:rFonts w:ascii="Century Gothic" w:hAnsi="Century Gothic" w:cs="Tahoma"/>
              </w:rPr>
              <w:t>AQA Computer Science Revision Guide CGP</w:t>
            </w:r>
          </w:p>
        </w:tc>
        <w:tc>
          <w:tcPr>
            <w:tcW w:w="2199" w:type="dxa"/>
          </w:tcPr>
          <w:p w:rsidR="00760D20" w:rsidRDefault="00760D20" w:rsidP="00760D20">
            <w:pPr>
              <w:spacing w:after="0" w:line="240" w:lineRule="auto"/>
              <w:rPr>
                <w:rFonts w:ascii="Century Gothic" w:hAnsi="Century Gothic" w:cs="Tahoma"/>
                <w:bCs/>
                <w:color w:val="000000"/>
              </w:rPr>
            </w:pPr>
            <w:r>
              <w:rPr>
                <w:rFonts w:ascii="Century Gothic" w:hAnsi="Century Gothic" w:cs="Tahoma"/>
                <w:bCs/>
                <w:color w:val="000000"/>
              </w:rPr>
              <w:t>Key topics support:</w:t>
            </w:r>
          </w:p>
          <w:p w:rsidR="00760D20" w:rsidRDefault="00760D20" w:rsidP="00760D20">
            <w:pPr>
              <w:spacing w:after="0" w:line="240" w:lineRule="auto"/>
              <w:rPr>
                <w:rFonts w:ascii="Century Gothic" w:hAnsi="Century Gothic" w:cs="Tahoma"/>
                <w:bCs/>
                <w:color w:val="000000"/>
                <w:sz w:val="18"/>
                <w:szCs w:val="18"/>
              </w:rPr>
            </w:pPr>
            <w:r w:rsidRPr="00F53F26">
              <w:rPr>
                <w:rFonts w:ascii="Century Gothic" w:hAnsi="Century Gothic" w:cs="Tahoma"/>
                <w:bCs/>
                <w:color w:val="000000"/>
                <w:sz w:val="18"/>
                <w:szCs w:val="18"/>
              </w:rPr>
              <w:t>https://teach-ict.com/2016/GCSE_Computing/AQA_8525/aqa_8525_home.html</w:t>
            </w:r>
          </w:p>
          <w:p w:rsidR="008B092D" w:rsidRDefault="00760D20" w:rsidP="00760D20">
            <w:pPr>
              <w:spacing w:after="0" w:line="240" w:lineRule="auto"/>
              <w:rPr>
                <w:rFonts w:ascii="Century Gothic" w:hAnsi="Century Gothic" w:cs="Tahoma"/>
                <w:bCs/>
                <w:color w:val="000000"/>
              </w:rPr>
            </w:pPr>
            <w:r>
              <w:rPr>
                <w:rFonts w:ascii="Century Gothic" w:hAnsi="Century Gothic" w:cs="Tahoma"/>
                <w:sz w:val="18"/>
                <w:szCs w:val="18"/>
              </w:rPr>
              <w:br/>
            </w:r>
            <w:r w:rsidRPr="005F7124">
              <w:rPr>
                <w:rFonts w:ascii="Century Gothic" w:hAnsi="Century Gothic" w:cs="Tahoma"/>
                <w:sz w:val="18"/>
                <w:szCs w:val="18"/>
              </w:rPr>
              <w:t>https://www.bbc.co.uk/bitesize/examspecs/zkwsjhv</w:t>
            </w:r>
            <w:r>
              <w:rPr>
                <w:rFonts w:ascii="Century Gothic" w:hAnsi="Century Gothic" w:cs="Tahoma"/>
                <w:sz w:val="18"/>
                <w:szCs w:val="18"/>
              </w:rPr>
              <w:br/>
            </w:r>
            <w:r>
              <w:rPr>
                <w:rFonts w:ascii="Century Gothic" w:hAnsi="Century Gothic" w:cs="Tahoma"/>
                <w:sz w:val="18"/>
                <w:szCs w:val="18"/>
              </w:rPr>
              <w:br/>
            </w:r>
            <w:r w:rsidRPr="00F028C0">
              <w:rPr>
                <w:rFonts w:ascii="Century Gothic" w:hAnsi="Century Gothic" w:cs="Tahoma"/>
              </w:rPr>
              <w:t>AQA Computer Science Revision Guide CGP</w:t>
            </w:r>
          </w:p>
        </w:tc>
      </w:tr>
    </w:tbl>
    <w:p w:rsidR="00BD6726" w:rsidRDefault="00BD6726" w:rsidP="00893BFD">
      <w:pPr>
        <w:spacing w:after="0" w:line="240" w:lineRule="auto"/>
        <w:rPr>
          <w:rFonts w:ascii="Century Gothic" w:hAnsi="Century Gothic" w:cs="Tahoma"/>
          <w:bCs/>
          <w:color w:val="000000"/>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65pt;height:214.7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E3271"/>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A7C43"/>
    <w:rsid w:val="002B69AE"/>
    <w:rsid w:val="002C3811"/>
    <w:rsid w:val="002E788E"/>
    <w:rsid w:val="00302BF2"/>
    <w:rsid w:val="00304B61"/>
    <w:rsid w:val="00311FA6"/>
    <w:rsid w:val="00320616"/>
    <w:rsid w:val="003538FE"/>
    <w:rsid w:val="00355EC5"/>
    <w:rsid w:val="003613BF"/>
    <w:rsid w:val="00397C0F"/>
    <w:rsid w:val="003A017B"/>
    <w:rsid w:val="003A7E33"/>
    <w:rsid w:val="003A7F32"/>
    <w:rsid w:val="003C2BE5"/>
    <w:rsid w:val="003C3B58"/>
    <w:rsid w:val="00400C82"/>
    <w:rsid w:val="00464694"/>
    <w:rsid w:val="0047269C"/>
    <w:rsid w:val="0047765C"/>
    <w:rsid w:val="004A4B6D"/>
    <w:rsid w:val="004B037E"/>
    <w:rsid w:val="004B7BF4"/>
    <w:rsid w:val="004D065C"/>
    <w:rsid w:val="004E52FC"/>
    <w:rsid w:val="005131A6"/>
    <w:rsid w:val="005159EE"/>
    <w:rsid w:val="00576408"/>
    <w:rsid w:val="0058029E"/>
    <w:rsid w:val="00584996"/>
    <w:rsid w:val="00587F4D"/>
    <w:rsid w:val="00593832"/>
    <w:rsid w:val="005947D1"/>
    <w:rsid w:val="005955DC"/>
    <w:rsid w:val="005A0CCE"/>
    <w:rsid w:val="005A2962"/>
    <w:rsid w:val="005A4F89"/>
    <w:rsid w:val="005D5C09"/>
    <w:rsid w:val="00673BAB"/>
    <w:rsid w:val="006C5CA4"/>
    <w:rsid w:val="0070356C"/>
    <w:rsid w:val="00743396"/>
    <w:rsid w:val="00751202"/>
    <w:rsid w:val="00760D20"/>
    <w:rsid w:val="00777C4F"/>
    <w:rsid w:val="007A7F2D"/>
    <w:rsid w:val="007E6462"/>
    <w:rsid w:val="00826BBB"/>
    <w:rsid w:val="0083184B"/>
    <w:rsid w:val="00864697"/>
    <w:rsid w:val="00891872"/>
    <w:rsid w:val="00893BFD"/>
    <w:rsid w:val="008B092D"/>
    <w:rsid w:val="008C0E2C"/>
    <w:rsid w:val="008C354D"/>
    <w:rsid w:val="008D6C35"/>
    <w:rsid w:val="00944103"/>
    <w:rsid w:val="00967B35"/>
    <w:rsid w:val="009753FC"/>
    <w:rsid w:val="009A0BC7"/>
    <w:rsid w:val="009B5639"/>
    <w:rsid w:val="009C56E7"/>
    <w:rsid w:val="00A02E8A"/>
    <w:rsid w:val="00A11E89"/>
    <w:rsid w:val="00A22009"/>
    <w:rsid w:val="00A2787C"/>
    <w:rsid w:val="00A37EB7"/>
    <w:rsid w:val="00A4743F"/>
    <w:rsid w:val="00A91BF6"/>
    <w:rsid w:val="00B57528"/>
    <w:rsid w:val="00B61A10"/>
    <w:rsid w:val="00BD6726"/>
    <w:rsid w:val="00BE1FA1"/>
    <w:rsid w:val="00C143C2"/>
    <w:rsid w:val="00C23DC7"/>
    <w:rsid w:val="00C24C1E"/>
    <w:rsid w:val="00C31356"/>
    <w:rsid w:val="00C42544"/>
    <w:rsid w:val="00C63580"/>
    <w:rsid w:val="00C7134F"/>
    <w:rsid w:val="00C9145B"/>
    <w:rsid w:val="00CB7125"/>
    <w:rsid w:val="00CB72C3"/>
    <w:rsid w:val="00CD2F36"/>
    <w:rsid w:val="00D15A56"/>
    <w:rsid w:val="00D22132"/>
    <w:rsid w:val="00D415D0"/>
    <w:rsid w:val="00D56A3B"/>
    <w:rsid w:val="00DB466C"/>
    <w:rsid w:val="00DB7F16"/>
    <w:rsid w:val="00DC4B86"/>
    <w:rsid w:val="00DE0B69"/>
    <w:rsid w:val="00DE2C62"/>
    <w:rsid w:val="00DF6D55"/>
    <w:rsid w:val="00E40CF6"/>
    <w:rsid w:val="00E540A6"/>
    <w:rsid w:val="00E8230A"/>
    <w:rsid w:val="00E96808"/>
    <w:rsid w:val="00EB31D5"/>
    <w:rsid w:val="00ED451C"/>
    <w:rsid w:val="00EE52BC"/>
    <w:rsid w:val="00F024DF"/>
    <w:rsid w:val="00F05777"/>
    <w:rsid w:val="00F14C19"/>
    <w:rsid w:val="00F26F79"/>
    <w:rsid w:val="00F42478"/>
    <w:rsid w:val="00F45A2B"/>
    <w:rsid w:val="00F60840"/>
    <w:rsid w:val="00F76251"/>
    <w:rsid w:val="00F94C6E"/>
    <w:rsid w:val="00F96021"/>
    <w:rsid w:val="00FE3059"/>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6F84-FE74-4BD3-B9ED-B1B7FEFD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 Ogden</cp:lastModifiedBy>
  <cp:revision>4</cp:revision>
  <cp:lastPrinted>2017-01-30T07:48:00Z</cp:lastPrinted>
  <dcterms:created xsi:type="dcterms:W3CDTF">2025-11-24T15:51:00Z</dcterms:created>
  <dcterms:modified xsi:type="dcterms:W3CDTF">2026-02-27T09:53:00Z</dcterms:modified>
</cp:coreProperties>
</file>