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50"/>
        <w:gridCol w:w="1422"/>
        <w:gridCol w:w="1843"/>
        <w:gridCol w:w="1843"/>
        <w:gridCol w:w="1984"/>
        <w:gridCol w:w="3119"/>
        <w:gridCol w:w="3685"/>
      </w:tblGrid>
      <w:tr w:rsidR="008B2B17" w:rsidRPr="00CB1832" w:rsidTr="0013316F">
        <w:trPr>
          <w:trHeight w:val="871"/>
        </w:trPr>
        <w:tc>
          <w:tcPr>
            <w:tcW w:w="15446" w:type="dxa"/>
            <w:gridSpan w:val="7"/>
          </w:tcPr>
          <w:p w:rsidR="008B2B17" w:rsidRPr="00CB1832" w:rsidRDefault="008B2B17" w:rsidP="008D600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10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– </w:t>
            </w:r>
            <w:r w:rsidR="00B4215F">
              <w:rPr>
                <w:rFonts w:ascii="Century Gothic" w:hAnsi="Century Gothic" w:cs="Tahoma"/>
                <w:b/>
                <w:bCs/>
                <w:color w:val="000000"/>
              </w:rPr>
              <w:t>Enterprise &amp; Marketing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20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24</w:t>
            </w:r>
            <w:r w:rsidR="008D6002">
              <w:rPr>
                <w:rFonts w:ascii="Century Gothic" w:hAnsi="Century Gothic" w:cs="Tahoma"/>
                <w:b/>
                <w:bCs/>
                <w:color w:val="000000"/>
              </w:rPr>
              <w:t>-25</w:t>
            </w:r>
            <w:bookmarkStart w:id="0" w:name="_GoBack"/>
            <w:bookmarkEnd w:id="0"/>
          </w:p>
        </w:tc>
      </w:tr>
      <w:tr w:rsidR="008B2B17" w:rsidRPr="00CB1832" w:rsidTr="00D74513">
        <w:trPr>
          <w:trHeight w:val="1686"/>
        </w:trPr>
        <w:tc>
          <w:tcPr>
            <w:tcW w:w="1550" w:type="dxa"/>
          </w:tcPr>
          <w:p w:rsidR="008B2B17" w:rsidRPr="00CB1832" w:rsidRDefault="008B2B1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96" w:type="dxa"/>
            <w:gridSpan w:val="6"/>
          </w:tcPr>
          <w:p w:rsidR="008B2B17" w:rsidRDefault="00B4215F" w:rsidP="00B4215F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Enterprise and Marketing course provides an insight into a business launching a new product</w:t>
            </w:r>
            <w:r w:rsidR="00431FB2">
              <w:rPr>
                <w:rFonts w:ascii="Century Gothic" w:hAnsi="Century Gothic"/>
              </w:rPr>
              <w:t xml:space="preserve">. </w:t>
            </w:r>
            <w:r w:rsidRPr="00B4215F">
              <w:rPr>
                <w:rFonts w:ascii="Century Gothic" w:hAnsi="Century Gothic"/>
              </w:rPr>
              <w:t>Students will develop and build upon practical business skills through the design of an original product which meets a specific business challenge. This includes market research, designing, scoping and costing products as they might in a real business.</w:t>
            </w:r>
          </w:p>
        </w:tc>
      </w:tr>
      <w:tr w:rsidR="008B2B17" w:rsidRPr="00CB1832" w:rsidTr="0013316F">
        <w:trPr>
          <w:trHeight w:val="871"/>
        </w:trPr>
        <w:tc>
          <w:tcPr>
            <w:tcW w:w="1550" w:type="dxa"/>
          </w:tcPr>
          <w:p w:rsidR="008B2B17" w:rsidRPr="00CB1832" w:rsidRDefault="008B2B1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1422" w:type="dxa"/>
          </w:tcPr>
          <w:p w:rsidR="008B2B17" w:rsidRPr="00CB1832" w:rsidRDefault="008B2B17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1843" w:type="dxa"/>
          </w:tcPr>
          <w:p w:rsidR="008B2B17" w:rsidRDefault="008B2B17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1843" w:type="dxa"/>
          </w:tcPr>
          <w:p w:rsidR="008B2B17" w:rsidRPr="00CB1832" w:rsidRDefault="008B2B17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1984" w:type="dxa"/>
          </w:tcPr>
          <w:p w:rsidR="008B2B17" w:rsidRPr="00CB1832" w:rsidRDefault="008B2B17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3119" w:type="dxa"/>
          </w:tcPr>
          <w:p w:rsidR="008B2B17" w:rsidRDefault="008B2B17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3685" w:type="dxa"/>
          </w:tcPr>
          <w:p w:rsidR="008B2B17" w:rsidRDefault="008B2B17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8B2B17" w:rsidRPr="00CB1832" w:rsidTr="0013316F">
        <w:trPr>
          <w:trHeight w:val="816"/>
        </w:trPr>
        <w:tc>
          <w:tcPr>
            <w:tcW w:w="1550" w:type="dxa"/>
          </w:tcPr>
          <w:p w:rsidR="008B2B17" w:rsidRPr="00CB1832" w:rsidRDefault="008B2B17" w:rsidP="00020F31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7092" w:type="dxa"/>
            <w:gridSpan w:val="4"/>
          </w:tcPr>
          <w:p w:rsidR="00431FB2" w:rsidRDefault="00B4215F" w:rsidP="0021533E">
            <w:pPr>
              <w:spacing w:after="0" w:line="240" w:lineRule="auto"/>
              <w:rPr>
                <w:rFonts w:ascii="Century Gothic" w:hAnsi="Century Gothic"/>
              </w:rPr>
            </w:pPr>
            <w:r w:rsidRPr="00B4215F">
              <w:rPr>
                <w:rFonts w:ascii="Century Gothic" w:hAnsi="Century Gothic"/>
              </w:rPr>
              <w:t>Unit R068: Design a Business Proposal</w:t>
            </w:r>
          </w:p>
          <w:p w:rsidR="00431FB2" w:rsidRDefault="00431FB2" w:rsidP="0021533E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8F0DE6" w:rsidRPr="006D233D" w:rsidRDefault="00B4215F" w:rsidP="0021533E">
            <w:pPr>
              <w:spacing w:after="0" w:line="240" w:lineRule="auto"/>
              <w:rPr>
                <w:rFonts w:ascii="Century Gothic" w:hAnsi="Century Gothic"/>
              </w:rPr>
            </w:pPr>
            <w:r w:rsidRPr="00B4215F">
              <w:rPr>
                <w:rFonts w:ascii="Century Gothic" w:hAnsi="Century Gothic"/>
              </w:rPr>
              <w:t xml:space="preserve">This is assessed by a set assignment. In this unit, </w:t>
            </w:r>
            <w:r w:rsidR="00431FB2">
              <w:rPr>
                <w:rFonts w:ascii="Century Gothic" w:hAnsi="Century Gothic"/>
              </w:rPr>
              <w:t>students</w:t>
            </w:r>
            <w:r w:rsidRPr="00B4215F">
              <w:rPr>
                <w:rFonts w:ascii="Century Gothic" w:hAnsi="Century Gothic"/>
              </w:rPr>
              <w:t xml:space="preserve"> will identify a customer profile for a specific product, complete market research to generate product design ideas, and use financial calculations to propose a pricing strategy and determine the viability of their product proposal.</w:t>
            </w:r>
          </w:p>
        </w:tc>
        <w:tc>
          <w:tcPr>
            <w:tcW w:w="6804" w:type="dxa"/>
            <w:gridSpan w:val="2"/>
          </w:tcPr>
          <w:p w:rsidR="00431FB2" w:rsidRDefault="00B4215F" w:rsidP="0013316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4215F">
              <w:rPr>
                <w:rFonts w:ascii="Century Gothic" w:hAnsi="Century Gothic" w:cs="Tahoma"/>
                <w:bCs/>
                <w:color w:val="000000"/>
              </w:rPr>
              <w:t>Unit R06</w:t>
            </w:r>
            <w:r w:rsidR="008D6002">
              <w:rPr>
                <w:rFonts w:ascii="Century Gothic" w:hAnsi="Century Gothic" w:cs="Tahoma"/>
                <w:bCs/>
                <w:color w:val="000000"/>
              </w:rPr>
              <w:t>7</w:t>
            </w:r>
            <w:r w:rsidRPr="00B4215F">
              <w:rPr>
                <w:rFonts w:ascii="Century Gothic" w:hAnsi="Century Gothic" w:cs="Tahoma"/>
                <w:bCs/>
                <w:color w:val="000000"/>
              </w:rPr>
              <w:t xml:space="preserve">: </w:t>
            </w:r>
            <w:r w:rsidR="008D6002">
              <w:rPr>
                <w:rFonts w:ascii="Century Gothic" w:hAnsi="Century Gothic" w:cs="Tahoma"/>
                <w:bCs/>
                <w:color w:val="000000"/>
              </w:rPr>
              <w:t>Enterprise &amp; Marketing Concepts</w:t>
            </w:r>
          </w:p>
          <w:p w:rsidR="00431FB2" w:rsidRDefault="00431FB2" w:rsidP="0013316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13316F" w:rsidRDefault="00B4215F" w:rsidP="0013316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4215F">
              <w:rPr>
                <w:rFonts w:ascii="Century Gothic" w:hAnsi="Century Gothic" w:cs="Tahoma"/>
                <w:bCs/>
                <w:color w:val="000000"/>
              </w:rPr>
              <w:t xml:space="preserve">This is assessed by a </w:t>
            </w:r>
            <w:r w:rsidR="008D6002">
              <w:rPr>
                <w:rFonts w:ascii="Century Gothic" w:hAnsi="Century Gothic" w:cs="Tahoma"/>
                <w:bCs/>
                <w:color w:val="000000"/>
              </w:rPr>
              <w:t>terminal exam</w:t>
            </w:r>
            <w:r w:rsidRPr="00B4215F">
              <w:rPr>
                <w:rFonts w:ascii="Century Gothic" w:hAnsi="Century Gothic" w:cs="Tahoma"/>
                <w:bCs/>
                <w:color w:val="000000"/>
              </w:rPr>
              <w:t xml:space="preserve">. In this unit, you will </w:t>
            </w:r>
            <w:r w:rsidR="008D6002">
              <w:rPr>
                <w:rFonts w:ascii="Century Gothic" w:hAnsi="Century Gothic" w:cs="Tahoma"/>
                <w:bCs/>
                <w:color w:val="000000"/>
              </w:rPr>
              <w:t>look at the characteristics, risks and rewards at Enterprise, through to the costs and factors to consider when starting and running an enterprise.</w:t>
            </w:r>
          </w:p>
          <w:p w:rsidR="00431FB2" w:rsidRPr="00B4215F" w:rsidRDefault="00431FB2" w:rsidP="0013316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8B2B17" w:rsidRPr="00CB1832" w:rsidTr="0013316F">
        <w:trPr>
          <w:trHeight w:val="871"/>
        </w:trPr>
        <w:tc>
          <w:tcPr>
            <w:tcW w:w="1550" w:type="dxa"/>
          </w:tcPr>
          <w:p w:rsidR="008B2B17" w:rsidRPr="00CB1832" w:rsidRDefault="008B2B17" w:rsidP="00020F31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</w:tc>
        <w:tc>
          <w:tcPr>
            <w:tcW w:w="7092" w:type="dxa"/>
            <w:gridSpan w:val="4"/>
          </w:tcPr>
          <w:p w:rsidR="008B2B17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Design market research tools</w:t>
            </w:r>
          </w:p>
          <w:p w:rsid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Analyse and present results</w:t>
            </w:r>
          </w:p>
          <w:p w:rsid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Design a customer profile</w:t>
            </w:r>
          </w:p>
          <w:p w:rsid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Design a product using results from research</w:t>
            </w:r>
          </w:p>
          <w:p w:rsid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Explain the design mix of product</w:t>
            </w:r>
          </w:p>
          <w:p w:rsid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Review and modify the product</w:t>
            </w:r>
          </w:p>
          <w:p w:rsid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Calculate costs and break even for product</w:t>
            </w:r>
          </w:p>
          <w:p w:rsid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Assess financial viability of the product</w:t>
            </w:r>
          </w:p>
          <w:p w:rsidR="00431FB2" w:rsidRPr="00431FB2" w:rsidRDefault="00431FB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Identify risks in business</w:t>
            </w:r>
          </w:p>
        </w:tc>
        <w:tc>
          <w:tcPr>
            <w:tcW w:w="6804" w:type="dxa"/>
            <w:gridSpan w:val="2"/>
          </w:tcPr>
          <w:p w:rsidR="00431FB2" w:rsidRDefault="008D600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Finance – costs/revenue/profit/break-even</w:t>
            </w:r>
          </w:p>
          <w:p w:rsidR="008D6002" w:rsidRDefault="008D600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Marker research</w:t>
            </w:r>
          </w:p>
          <w:p w:rsidR="008D6002" w:rsidRPr="00431FB2" w:rsidRDefault="008D6002" w:rsidP="00431F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Market segmentation</w:t>
            </w:r>
          </w:p>
        </w:tc>
      </w:tr>
      <w:tr w:rsidR="008B2B17" w:rsidRPr="00CB1832" w:rsidTr="0013316F">
        <w:trPr>
          <w:trHeight w:val="1633"/>
        </w:trPr>
        <w:tc>
          <w:tcPr>
            <w:tcW w:w="1550" w:type="dxa"/>
          </w:tcPr>
          <w:p w:rsidR="008B2B17" w:rsidRPr="00CB1832" w:rsidRDefault="008B2B17" w:rsidP="00020F31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7092" w:type="dxa"/>
            <w:gridSpan w:val="4"/>
          </w:tcPr>
          <w:p w:rsidR="0050584E" w:rsidRDefault="00B4215F" w:rsidP="00B4215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NEA: R068</w:t>
            </w:r>
          </w:p>
          <w:p w:rsidR="00431FB2" w:rsidRDefault="00431FB2" w:rsidP="00B4215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431FB2" w:rsidRPr="00431FB2" w:rsidRDefault="00431FB2" w:rsidP="00431FB2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431FB2" w:rsidRPr="00CB1832" w:rsidRDefault="00431FB2" w:rsidP="00B4215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6804" w:type="dxa"/>
            <w:gridSpan w:val="2"/>
          </w:tcPr>
          <w:p w:rsidR="00E35850" w:rsidRDefault="008D6002" w:rsidP="00E3585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Mock exam</w:t>
            </w:r>
            <w:r w:rsidR="00B4215F" w:rsidRPr="00B4215F">
              <w:rPr>
                <w:rFonts w:ascii="Century Gothic" w:hAnsi="Century Gothic"/>
              </w:rPr>
              <w:t xml:space="preserve"> R06</w:t>
            </w:r>
            <w:r>
              <w:rPr>
                <w:rFonts w:ascii="Century Gothic" w:hAnsi="Century Gothic"/>
              </w:rPr>
              <w:t>7</w:t>
            </w:r>
          </w:p>
          <w:p w:rsidR="00431FB2" w:rsidRDefault="00431FB2" w:rsidP="00431FB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431FB2" w:rsidRPr="00431FB2" w:rsidRDefault="00431FB2" w:rsidP="00431FB2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431FB2" w:rsidRPr="00B4215F" w:rsidRDefault="00431FB2" w:rsidP="00E35850">
            <w:pPr>
              <w:spacing w:after="0"/>
              <w:rPr>
                <w:rFonts w:ascii="Century Gothic" w:hAnsi="Century Gothic"/>
              </w:rPr>
            </w:pPr>
          </w:p>
        </w:tc>
      </w:tr>
      <w:tr w:rsidR="008B2B17" w:rsidRPr="00CB1832" w:rsidTr="0013316F">
        <w:trPr>
          <w:trHeight w:val="816"/>
        </w:trPr>
        <w:tc>
          <w:tcPr>
            <w:tcW w:w="1550" w:type="dxa"/>
          </w:tcPr>
          <w:p w:rsidR="008B2B17" w:rsidRPr="00CB1832" w:rsidRDefault="008B2B17" w:rsidP="00020F31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7092" w:type="dxa"/>
            <w:gridSpan w:val="4"/>
          </w:tcPr>
          <w:p w:rsidR="00921F9E" w:rsidRDefault="00431FB2" w:rsidP="00C60C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F00D55" w:rsidRPr="00CB1832" w:rsidRDefault="00F00D55" w:rsidP="00C60C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6804" w:type="dxa"/>
            <w:gridSpan w:val="2"/>
          </w:tcPr>
          <w:p w:rsidR="0050584E" w:rsidRDefault="00431FB2" w:rsidP="00B4215F">
            <w:pPr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</w:tc>
      </w:tr>
    </w:tbl>
    <w:p w:rsidR="004A4B6D" w:rsidRPr="00CB1832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587F4D" w:rsidRPr="00CB1832" w:rsidRDefault="00587F4D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587F4D" w:rsidRPr="00CB1832" w:rsidSect="00C6358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6.3pt;height:215.05pt" o:bullet="t">
        <v:imagedata r:id="rId1" o:title="Star"/>
      </v:shape>
    </w:pict>
  </w:numPicBullet>
  <w:abstractNum w:abstractNumId="0" w15:restartNumberingAfterBreak="0">
    <w:nsid w:val="03B61531"/>
    <w:multiLevelType w:val="hybridMultilevel"/>
    <w:tmpl w:val="0946F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17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8"/>
  </w:num>
  <w:num w:numId="19">
    <w:abstractNumId w:val="20"/>
  </w:num>
  <w:num w:numId="20">
    <w:abstractNumId w:val="5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2DB6"/>
    <w:rsid w:val="00020CCE"/>
    <w:rsid w:val="00020F31"/>
    <w:rsid w:val="00022B48"/>
    <w:rsid w:val="00032223"/>
    <w:rsid w:val="000400BB"/>
    <w:rsid w:val="00042531"/>
    <w:rsid w:val="000438BE"/>
    <w:rsid w:val="0005049A"/>
    <w:rsid w:val="000636AA"/>
    <w:rsid w:val="000E396E"/>
    <w:rsid w:val="000F38D7"/>
    <w:rsid w:val="001016C8"/>
    <w:rsid w:val="00105FE4"/>
    <w:rsid w:val="00127BAD"/>
    <w:rsid w:val="0013316F"/>
    <w:rsid w:val="00135895"/>
    <w:rsid w:val="001644CD"/>
    <w:rsid w:val="00164743"/>
    <w:rsid w:val="00170EA7"/>
    <w:rsid w:val="00175BC9"/>
    <w:rsid w:val="001908D3"/>
    <w:rsid w:val="00191FA6"/>
    <w:rsid w:val="001B5652"/>
    <w:rsid w:val="001C7DEB"/>
    <w:rsid w:val="001E2161"/>
    <w:rsid w:val="001F1933"/>
    <w:rsid w:val="001F3EDA"/>
    <w:rsid w:val="0021533E"/>
    <w:rsid w:val="002172E8"/>
    <w:rsid w:val="0023423A"/>
    <w:rsid w:val="00235D12"/>
    <w:rsid w:val="00242902"/>
    <w:rsid w:val="002443B5"/>
    <w:rsid w:val="00271847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96027"/>
    <w:rsid w:val="00397C0F"/>
    <w:rsid w:val="003A017B"/>
    <w:rsid w:val="003A7E33"/>
    <w:rsid w:val="003C3B58"/>
    <w:rsid w:val="00400C82"/>
    <w:rsid w:val="00422D95"/>
    <w:rsid w:val="00431FB2"/>
    <w:rsid w:val="0047269C"/>
    <w:rsid w:val="0047765C"/>
    <w:rsid w:val="004A4B6D"/>
    <w:rsid w:val="004B037E"/>
    <w:rsid w:val="004B7BF4"/>
    <w:rsid w:val="004E52FC"/>
    <w:rsid w:val="0050584E"/>
    <w:rsid w:val="005131A6"/>
    <w:rsid w:val="00576408"/>
    <w:rsid w:val="0058029E"/>
    <w:rsid w:val="00584996"/>
    <w:rsid w:val="00587F4D"/>
    <w:rsid w:val="00593832"/>
    <w:rsid w:val="005947D1"/>
    <w:rsid w:val="005A0CCE"/>
    <w:rsid w:val="005A2962"/>
    <w:rsid w:val="005A2CEB"/>
    <w:rsid w:val="005A4F89"/>
    <w:rsid w:val="005D5C09"/>
    <w:rsid w:val="005F6F7C"/>
    <w:rsid w:val="00603786"/>
    <w:rsid w:val="00620529"/>
    <w:rsid w:val="00622958"/>
    <w:rsid w:val="00673BAB"/>
    <w:rsid w:val="006A11D3"/>
    <w:rsid w:val="006C5CA4"/>
    <w:rsid w:val="006D233D"/>
    <w:rsid w:val="006D2BA0"/>
    <w:rsid w:val="00720A8D"/>
    <w:rsid w:val="007379F5"/>
    <w:rsid w:val="00743396"/>
    <w:rsid w:val="00751202"/>
    <w:rsid w:val="00756187"/>
    <w:rsid w:val="00777C4F"/>
    <w:rsid w:val="007A7F2D"/>
    <w:rsid w:val="00826BBB"/>
    <w:rsid w:val="0083184B"/>
    <w:rsid w:val="00864697"/>
    <w:rsid w:val="00893BFD"/>
    <w:rsid w:val="008B2B17"/>
    <w:rsid w:val="008C0E2C"/>
    <w:rsid w:val="008C354D"/>
    <w:rsid w:val="008D6002"/>
    <w:rsid w:val="008D6C35"/>
    <w:rsid w:val="008F0DE6"/>
    <w:rsid w:val="00921F9E"/>
    <w:rsid w:val="00967B35"/>
    <w:rsid w:val="009753FC"/>
    <w:rsid w:val="009A0BC7"/>
    <w:rsid w:val="009B5639"/>
    <w:rsid w:val="009F115B"/>
    <w:rsid w:val="00A04E51"/>
    <w:rsid w:val="00A11E89"/>
    <w:rsid w:val="00A22009"/>
    <w:rsid w:val="00A4743F"/>
    <w:rsid w:val="00A5070E"/>
    <w:rsid w:val="00A5359D"/>
    <w:rsid w:val="00A5453B"/>
    <w:rsid w:val="00A6732D"/>
    <w:rsid w:val="00A91BF6"/>
    <w:rsid w:val="00AC62AF"/>
    <w:rsid w:val="00B4215F"/>
    <w:rsid w:val="00B57528"/>
    <w:rsid w:val="00B61A10"/>
    <w:rsid w:val="00BD6726"/>
    <w:rsid w:val="00BE1FA1"/>
    <w:rsid w:val="00BF105B"/>
    <w:rsid w:val="00C24C1E"/>
    <w:rsid w:val="00C27E84"/>
    <w:rsid w:val="00C31356"/>
    <w:rsid w:val="00C374C5"/>
    <w:rsid w:val="00C42544"/>
    <w:rsid w:val="00C60C8F"/>
    <w:rsid w:val="00C63580"/>
    <w:rsid w:val="00C7134F"/>
    <w:rsid w:val="00C9145B"/>
    <w:rsid w:val="00C96084"/>
    <w:rsid w:val="00CB1832"/>
    <w:rsid w:val="00CB7125"/>
    <w:rsid w:val="00CB72C3"/>
    <w:rsid w:val="00CD2F36"/>
    <w:rsid w:val="00D15A56"/>
    <w:rsid w:val="00D415D0"/>
    <w:rsid w:val="00D45027"/>
    <w:rsid w:val="00D56A3B"/>
    <w:rsid w:val="00D74513"/>
    <w:rsid w:val="00DB3B28"/>
    <w:rsid w:val="00DB466C"/>
    <w:rsid w:val="00DB7F16"/>
    <w:rsid w:val="00DC4B86"/>
    <w:rsid w:val="00DD73CF"/>
    <w:rsid w:val="00DE0B69"/>
    <w:rsid w:val="00DE2C62"/>
    <w:rsid w:val="00DE79E4"/>
    <w:rsid w:val="00DF6D55"/>
    <w:rsid w:val="00E35850"/>
    <w:rsid w:val="00E36285"/>
    <w:rsid w:val="00E40CB5"/>
    <w:rsid w:val="00E50963"/>
    <w:rsid w:val="00E540A6"/>
    <w:rsid w:val="00E8230A"/>
    <w:rsid w:val="00E96808"/>
    <w:rsid w:val="00EB31D5"/>
    <w:rsid w:val="00EB39EE"/>
    <w:rsid w:val="00EC7C49"/>
    <w:rsid w:val="00ED451C"/>
    <w:rsid w:val="00F00D55"/>
    <w:rsid w:val="00F024DF"/>
    <w:rsid w:val="00F14C19"/>
    <w:rsid w:val="00F26F79"/>
    <w:rsid w:val="00F42478"/>
    <w:rsid w:val="00F42E13"/>
    <w:rsid w:val="00F45A2B"/>
    <w:rsid w:val="00F60840"/>
    <w:rsid w:val="00F61E0B"/>
    <w:rsid w:val="00F76251"/>
    <w:rsid w:val="00F96021"/>
    <w:rsid w:val="00FE750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51188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610F-C3C2-4D0A-B63C-0989FF7D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J Shaw</cp:lastModifiedBy>
  <cp:revision>2</cp:revision>
  <cp:lastPrinted>2017-01-30T07:48:00Z</cp:lastPrinted>
  <dcterms:created xsi:type="dcterms:W3CDTF">2024-06-25T15:26:00Z</dcterms:created>
  <dcterms:modified xsi:type="dcterms:W3CDTF">2024-06-25T15:26:00Z</dcterms:modified>
</cp:coreProperties>
</file>