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ayout w:type="fixed"/>
        <w:tblLook w:val="04A0" w:firstRow="1" w:lastRow="0" w:firstColumn="1" w:lastColumn="0" w:noHBand="0" w:noVBand="1"/>
      </w:tblPr>
      <w:tblGrid>
        <w:gridCol w:w="1550"/>
        <w:gridCol w:w="2306"/>
        <w:gridCol w:w="2306"/>
        <w:gridCol w:w="2307"/>
        <w:gridCol w:w="2306"/>
        <w:gridCol w:w="2306"/>
        <w:gridCol w:w="2307"/>
      </w:tblGrid>
      <w:tr w:rsidR="00D56A3B" w14:paraId="1B74A158" w14:textId="77777777" w:rsidTr="00C60238">
        <w:trPr>
          <w:trHeight w:val="459"/>
        </w:trPr>
        <w:tc>
          <w:tcPr>
            <w:tcW w:w="15388" w:type="dxa"/>
            <w:gridSpan w:val="7"/>
            <w:vAlign w:val="center"/>
          </w:tcPr>
          <w:p w14:paraId="6B2C3EDD" w14:textId="69974802" w:rsidR="00D56A3B" w:rsidRPr="00D56A3B" w:rsidRDefault="00D56A3B" w:rsidP="001B0372">
            <w:pPr>
              <w:spacing w:after="0" w:line="240" w:lineRule="auto"/>
              <w:jc w:val="center"/>
              <w:rPr>
                <w:rFonts w:ascii="Century Gothic" w:hAnsi="Century Gothic" w:cs="Tahoma"/>
                <w:b/>
                <w:bCs/>
                <w:color w:val="000000"/>
              </w:rPr>
            </w:pPr>
            <w:r w:rsidRPr="00D56A3B">
              <w:rPr>
                <w:rFonts w:ascii="Century Gothic" w:hAnsi="Century Gothic" w:cs="Tahoma"/>
                <w:b/>
                <w:bCs/>
                <w:color w:val="000000"/>
              </w:rPr>
              <w:t xml:space="preserve">Year </w:t>
            </w:r>
            <w:r w:rsidR="00315F6D">
              <w:rPr>
                <w:rFonts w:ascii="Century Gothic" w:hAnsi="Century Gothic" w:cs="Tahoma"/>
                <w:b/>
                <w:bCs/>
                <w:color w:val="000000"/>
              </w:rPr>
              <w:t>1</w:t>
            </w:r>
            <w:r w:rsidR="00134B82">
              <w:rPr>
                <w:rFonts w:ascii="Century Gothic" w:hAnsi="Century Gothic" w:cs="Tahoma"/>
                <w:b/>
                <w:bCs/>
                <w:color w:val="000000"/>
              </w:rPr>
              <w:t>1</w:t>
            </w:r>
            <w:r w:rsidRPr="00D56A3B">
              <w:rPr>
                <w:rFonts w:ascii="Century Gothic" w:hAnsi="Century Gothic" w:cs="Tahoma"/>
                <w:b/>
                <w:bCs/>
                <w:color w:val="000000"/>
              </w:rPr>
              <w:t xml:space="preserve"> </w:t>
            </w:r>
            <w:r w:rsidR="00233F8D">
              <w:rPr>
                <w:rFonts w:ascii="Century Gothic" w:hAnsi="Century Gothic" w:cs="Tahoma"/>
                <w:b/>
                <w:bCs/>
                <w:color w:val="000000"/>
              </w:rPr>
              <w:t>–</w:t>
            </w:r>
            <w:r w:rsidRPr="00D56A3B">
              <w:rPr>
                <w:rFonts w:ascii="Century Gothic" w:hAnsi="Century Gothic" w:cs="Tahoma"/>
                <w:b/>
                <w:bCs/>
                <w:color w:val="000000"/>
              </w:rPr>
              <w:t xml:space="preserve"> </w:t>
            </w:r>
            <w:r w:rsidR="00D05A0A">
              <w:rPr>
                <w:rFonts w:ascii="Century Gothic" w:hAnsi="Century Gothic" w:cs="Tahoma"/>
                <w:b/>
                <w:bCs/>
                <w:color w:val="000000"/>
              </w:rPr>
              <w:t>Mathematics</w:t>
            </w:r>
            <w:r w:rsidR="007256C4">
              <w:rPr>
                <w:rFonts w:ascii="Century Gothic" w:hAnsi="Century Gothic" w:cs="Tahoma"/>
                <w:b/>
                <w:bCs/>
                <w:color w:val="000000"/>
              </w:rPr>
              <w:t xml:space="preserve"> </w:t>
            </w:r>
            <w:bookmarkStart w:id="0" w:name="_GoBack"/>
            <w:bookmarkEnd w:id="0"/>
          </w:p>
        </w:tc>
      </w:tr>
      <w:tr w:rsidR="00D56A3B" w14:paraId="29BD1258" w14:textId="77777777" w:rsidTr="00C60238">
        <w:tc>
          <w:tcPr>
            <w:tcW w:w="1550" w:type="dxa"/>
          </w:tcPr>
          <w:p w14:paraId="645E6696" w14:textId="77777777" w:rsidR="00D56A3B" w:rsidRPr="00D56A3B" w:rsidRDefault="00D56A3B" w:rsidP="00893BFD">
            <w:pPr>
              <w:spacing w:after="0" w:line="240" w:lineRule="auto"/>
              <w:rPr>
                <w:rFonts w:ascii="Century Gothic" w:hAnsi="Century Gothic" w:cs="Tahoma"/>
                <w:b/>
                <w:bCs/>
                <w:color w:val="000000"/>
              </w:rPr>
            </w:pPr>
            <w:r w:rsidRPr="00D56A3B">
              <w:rPr>
                <w:rFonts w:ascii="Century Gothic" w:hAnsi="Century Gothic" w:cs="Tahoma"/>
                <w:b/>
                <w:bCs/>
                <w:color w:val="000000"/>
              </w:rPr>
              <w:t>Curriculum intent</w:t>
            </w:r>
          </w:p>
        </w:tc>
        <w:tc>
          <w:tcPr>
            <w:tcW w:w="13838" w:type="dxa"/>
            <w:gridSpan w:val="6"/>
          </w:tcPr>
          <w:p w14:paraId="52BE5B6A" w14:textId="594D515B" w:rsidR="00914CC7" w:rsidRPr="00B7312C" w:rsidRDefault="00914CC7" w:rsidP="00770ED1">
            <w:pPr>
              <w:spacing w:after="120"/>
              <w:rPr>
                <w:rFonts w:ascii="Century Gothic" w:eastAsia="Arial" w:hAnsi="Century Gothic" w:cs="Arial"/>
                <w:color w:val="222A35"/>
                <w:sz w:val="20"/>
                <w:szCs w:val="20"/>
              </w:rPr>
            </w:pPr>
            <w:r w:rsidRPr="00B7312C">
              <w:rPr>
                <w:rFonts w:ascii="Century Gothic" w:eastAsia="Arial" w:hAnsi="Century Gothic" w:cs="Arial"/>
                <w:color w:val="222A35"/>
                <w:sz w:val="20"/>
                <w:szCs w:val="20"/>
              </w:rPr>
              <w:t>Through mathematics lessons we promote mathematical thinking to allow all students to achieve their mathematical potential and engage in the study of mathematics. Using a mastery</w:t>
            </w:r>
            <w:r w:rsidR="009652B7" w:rsidRPr="00B7312C">
              <w:rPr>
                <w:rFonts w:ascii="Century Gothic" w:eastAsia="Arial" w:hAnsi="Century Gothic" w:cs="Arial"/>
                <w:color w:val="222A35"/>
                <w:sz w:val="20"/>
                <w:szCs w:val="20"/>
              </w:rPr>
              <w:t xml:space="preserve"> style</w:t>
            </w:r>
            <w:r w:rsidRPr="00B7312C">
              <w:rPr>
                <w:rFonts w:ascii="Century Gothic" w:eastAsia="Arial" w:hAnsi="Century Gothic" w:cs="Arial"/>
                <w:color w:val="222A35"/>
                <w:sz w:val="20"/>
                <w:szCs w:val="20"/>
              </w:rPr>
              <w:t xml:space="preserve"> approach to mathematics allows all students to develop their fluency, reasoning and </w:t>
            </w:r>
            <w:r w:rsidR="007E6907" w:rsidRPr="00B7312C">
              <w:rPr>
                <w:rFonts w:ascii="Century Gothic" w:eastAsia="Arial" w:hAnsi="Century Gothic" w:cs="Arial"/>
                <w:color w:val="222A35"/>
                <w:sz w:val="20"/>
                <w:szCs w:val="20"/>
              </w:rPr>
              <w:t>problem-solving</w:t>
            </w:r>
            <w:r w:rsidR="00840957">
              <w:rPr>
                <w:rFonts w:ascii="Century Gothic" w:eastAsia="Arial" w:hAnsi="Century Gothic" w:cs="Arial"/>
                <w:color w:val="222A35"/>
                <w:sz w:val="20"/>
                <w:szCs w:val="20"/>
              </w:rPr>
              <w:t xml:space="preserve"> using representations of mathematical ideas. </w:t>
            </w:r>
            <w:r w:rsidR="004A6BF8" w:rsidRPr="00B7312C">
              <w:rPr>
                <w:rFonts w:ascii="Century Gothic" w:eastAsia="Arial" w:hAnsi="Century Gothic" w:cs="Arial"/>
                <w:color w:val="222A35"/>
                <w:sz w:val="20"/>
                <w:szCs w:val="20"/>
              </w:rPr>
              <w:t xml:space="preserve">As </w:t>
            </w:r>
            <w:proofErr w:type="spellStart"/>
            <w:r w:rsidR="004A6BF8" w:rsidRPr="00B7312C">
              <w:rPr>
                <w:rFonts w:ascii="Century Gothic" w:eastAsia="Arial" w:hAnsi="Century Gothic" w:cs="Arial"/>
                <w:color w:val="222A35"/>
                <w:sz w:val="20"/>
                <w:szCs w:val="20"/>
              </w:rPr>
              <w:t>students</w:t>
            </w:r>
            <w:proofErr w:type="spellEnd"/>
            <w:r w:rsidR="004A6BF8" w:rsidRPr="00B7312C">
              <w:rPr>
                <w:rFonts w:ascii="Century Gothic" w:eastAsia="Arial" w:hAnsi="Century Gothic" w:cs="Arial"/>
                <w:color w:val="222A35"/>
                <w:sz w:val="20"/>
                <w:szCs w:val="20"/>
              </w:rPr>
              <w:t xml:space="preserve"> progress</w:t>
            </w:r>
            <w:r w:rsidR="00B7312C" w:rsidRPr="00B7312C">
              <w:rPr>
                <w:rFonts w:ascii="Century Gothic" w:eastAsia="Arial" w:hAnsi="Century Gothic" w:cs="Arial"/>
                <w:color w:val="222A35"/>
                <w:sz w:val="20"/>
                <w:szCs w:val="20"/>
              </w:rPr>
              <w:t>,</w:t>
            </w:r>
            <w:r w:rsidR="004A6BF8" w:rsidRPr="00B7312C">
              <w:rPr>
                <w:rFonts w:ascii="Century Gothic" w:eastAsia="Arial" w:hAnsi="Century Gothic" w:cs="Arial"/>
                <w:color w:val="222A35"/>
                <w:sz w:val="20"/>
                <w:szCs w:val="20"/>
              </w:rPr>
              <w:t xml:space="preserve"> topics from previous </w:t>
            </w:r>
            <w:r w:rsidR="00B7312C" w:rsidRPr="00B7312C">
              <w:rPr>
                <w:rFonts w:ascii="Century Gothic" w:eastAsia="Arial" w:hAnsi="Century Gothic" w:cs="Arial"/>
                <w:color w:val="222A35"/>
                <w:sz w:val="20"/>
                <w:szCs w:val="20"/>
              </w:rPr>
              <w:t>studies</w:t>
            </w:r>
            <w:r w:rsidR="004A6BF8" w:rsidRPr="00B7312C">
              <w:rPr>
                <w:rFonts w:ascii="Century Gothic" w:eastAsia="Arial" w:hAnsi="Century Gothic" w:cs="Arial"/>
                <w:color w:val="222A35"/>
                <w:sz w:val="20"/>
                <w:szCs w:val="20"/>
              </w:rPr>
              <w:t xml:space="preserve"> with be interleaved into future learning so students develop application and skill links between different areas of mathematics.</w:t>
            </w:r>
          </w:p>
          <w:p w14:paraId="47CC64F2" w14:textId="1B7775EB" w:rsidR="005131A6" w:rsidRDefault="00914CC7" w:rsidP="00B7312C">
            <w:pPr>
              <w:spacing w:after="120"/>
              <w:rPr>
                <w:rFonts w:ascii="Century Gothic" w:eastAsia="Arial" w:hAnsi="Century Gothic" w:cs="Arial"/>
                <w:color w:val="222A35"/>
                <w:sz w:val="20"/>
                <w:szCs w:val="20"/>
              </w:rPr>
            </w:pPr>
            <w:r w:rsidRPr="00B7312C">
              <w:rPr>
                <w:rFonts w:ascii="Century Gothic" w:eastAsia="Arial" w:hAnsi="Century Gothic" w:cs="Arial"/>
                <w:color w:val="222A35"/>
                <w:sz w:val="20"/>
                <w:szCs w:val="20"/>
              </w:rPr>
              <w:t>In</w:t>
            </w:r>
            <w:r w:rsidR="00840957">
              <w:rPr>
                <w:rFonts w:ascii="Century Gothic" w:eastAsia="Arial" w:hAnsi="Century Gothic" w:cs="Arial"/>
                <w:color w:val="222A35"/>
                <w:sz w:val="20"/>
                <w:szCs w:val="20"/>
              </w:rPr>
              <w:t xml:space="preserve"> Y</w:t>
            </w:r>
            <w:r w:rsidRPr="00B7312C">
              <w:rPr>
                <w:rFonts w:ascii="Century Gothic" w:eastAsia="Arial" w:hAnsi="Century Gothic" w:cs="Arial"/>
                <w:color w:val="222A35"/>
                <w:sz w:val="20"/>
                <w:szCs w:val="20"/>
              </w:rPr>
              <w:t xml:space="preserve">ear </w:t>
            </w:r>
            <w:r w:rsidR="00B7312C" w:rsidRPr="00B7312C">
              <w:rPr>
                <w:rFonts w:ascii="Century Gothic" w:eastAsia="Arial" w:hAnsi="Century Gothic" w:cs="Arial"/>
                <w:color w:val="222A35"/>
                <w:sz w:val="20"/>
                <w:szCs w:val="20"/>
              </w:rPr>
              <w:t>1</w:t>
            </w:r>
            <w:r w:rsidR="00285AEF">
              <w:rPr>
                <w:rFonts w:ascii="Century Gothic" w:eastAsia="Arial" w:hAnsi="Century Gothic" w:cs="Arial"/>
                <w:color w:val="222A35"/>
                <w:sz w:val="20"/>
                <w:szCs w:val="20"/>
              </w:rPr>
              <w:t>1</w:t>
            </w:r>
            <w:r w:rsidR="009652B7" w:rsidRPr="00B7312C">
              <w:rPr>
                <w:rFonts w:ascii="Century Gothic" w:eastAsia="Arial" w:hAnsi="Century Gothic" w:cs="Arial"/>
                <w:color w:val="222A35"/>
                <w:sz w:val="20"/>
                <w:szCs w:val="20"/>
              </w:rPr>
              <w:t>,</w:t>
            </w:r>
            <w:r w:rsidRPr="00B7312C">
              <w:rPr>
                <w:rFonts w:ascii="Century Gothic" w:eastAsia="Arial" w:hAnsi="Century Gothic" w:cs="Arial"/>
                <w:color w:val="222A35"/>
                <w:sz w:val="20"/>
                <w:szCs w:val="20"/>
              </w:rPr>
              <w:t xml:space="preserve"> students </w:t>
            </w:r>
            <w:r w:rsidR="00285AEF">
              <w:rPr>
                <w:rFonts w:ascii="Century Gothic" w:eastAsia="Arial" w:hAnsi="Century Gothic" w:cs="Arial"/>
                <w:color w:val="222A35"/>
                <w:sz w:val="20"/>
                <w:szCs w:val="20"/>
              </w:rPr>
              <w:t>continue</w:t>
            </w:r>
            <w:r w:rsidR="00B7312C">
              <w:rPr>
                <w:rFonts w:ascii="Century Gothic" w:eastAsia="Arial" w:hAnsi="Century Gothic" w:cs="Arial"/>
                <w:color w:val="222A35"/>
                <w:sz w:val="20"/>
                <w:szCs w:val="20"/>
              </w:rPr>
              <w:t xml:space="preserve"> </w:t>
            </w:r>
            <w:r w:rsidR="00F13B93">
              <w:rPr>
                <w:rFonts w:ascii="Century Gothic" w:eastAsia="Arial" w:hAnsi="Century Gothic" w:cs="Arial"/>
                <w:color w:val="222A35"/>
                <w:sz w:val="20"/>
                <w:szCs w:val="20"/>
              </w:rPr>
              <w:t xml:space="preserve">their GCSE </w:t>
            </w:r>
            <w:r w:rsidR="00267670">
              <w:rPr>
                <w:rFonts w:ascii="Century Gothic" w:eastAsia="Arial" w:hAnsi="Century Gothic" w:cs="Arial"/>
                <w:color w:val="222A35"/>
                <w:sz w:val="20"/>
                <w:szCs w:val="20"/>
              </w:rPr>
              <w:t>by studying</w:t>
            </w:r>
            <w:r w:rsidR="00F13B93">
              <w:rPr>
                <w:rFonts w:ascii="Century Gothic" w:eastAsia="Arial" w:hAnsi="Century Gothic" w:cs="Arial"/>
                <w:color w:val="222A35"/>
                <w:sz w:val="20"/>
                <w:szCs w:val="20"/>
              </w:rPr>
              <w:t xml:space="preserve"> </w:t>
            </w:r>
            <w:r w:rsidR="00FD12A3">
              <w:rPr>
                <w:rFonts w:ascii="Century Gothic" w:eastAsia="Arial" w:hAnsi="Century Gothic" w:cs="Arial"/>
                <w:color w:val="222A35"/>
                <w:sz w:val="20"/>
                <w:szCs w:val="20"/>
              </w:rPr>
              <w:t xml:space="preserve">probability, including the use of different representations such as frequency tables, Venn diagrams and tree diagrams before moving onto data handling </w:t>
            </w:r>
            <w:r w:rsidR="00285AEF">
              <w:rPr>
                <w:rFonts w:ascii="Century Gothic" w:eastAsia="Arial" w:hAnsi="Century Gothic" w:cs="Arial"/>
                <w:color w:val="222A35"/>
                <w:sz w:val="20"/>
                <w:szCs w:val="20"/>
              </w:rPr>
              <w:t>– looking at the limitations of data, representing data and evaluating different measures of location and dispersion. They will be encouraged to consider and to be critical of how reliable the data is, and whether it is safe to extrapolate using data which will be presented to them in a variety of forms. Returning to number skills, students will enhance and develop their non-calculator methods for calculations by considering number theory. They will work with primes, powers, roots, and standard index form. Higher tier students will learn about fractional indices, surds, rational/irrational numbers including how to calculate with them. They will work with more complex algebraic fractions and with limits of accuracy.</w:t>
            </w:r>
          </w:p>
          <w:p w14:paraId="1510F9C6" w14:textId="404FA4EB" w:rsidR="00535166" w:rsidRDefault="00082506" w:rsidP="00B7312C">
            <w:pPr>
              <w:spacing w:after="120"/>
              <w:rPr>
                <w:rFonts w:ascii="Century Gothic" w:eastAsia="Arial" w:hAnsi="Century Gothic" w:cs="Arial"/>
                <w:color w:val="222A35"/>
                <w:sz w:val="20"/>
                <w:szCs w:val="20"/>
              </w:rPr>
            </w:pPr>
            <w:r>
              <w:rPr>
                <w:rFonts w:ascii="Century Gothic" w:eastAsia="Arial" w:hAnsi="Century Gothic" w:cs="Arial"/>
                <w:color w:val="222A35"/>
                <w:sz w:val="20"/>
                <w:szCs w:val="20"/>
              </w:rPr>
              <w:t xml:space="preserve">Students will further develop their algebraic understanding as they study graphs, including how to represent equations as graphs, and consider linear and non-linear graphs. Higher tier students will look at finding the equation of a graph including equations of parallel and perpendicular lines. They will also explore equations of circles and tangents to circles. </w:t>
            </w:r>
            <w:r w:rsidR="00267670">
              <w:rPr>
                <w:rFonts w:ascii="Century Gothic" w:eastAsia="Arial" w:hAnsi="Century Gothic" w:cs="Arial"/>
                <w:color w:val="222A35"/>
                <w:sz w:val="20"/>
                <w:szCs w:val="20"/>
              </w:rPr>
              <w:t>All s</w:t>
            </w:r>
            <w:r>
              <w:rPr>
                <w:rFonts w:ascii="Century Gothic" w:eastAsia="Arial" w:hAnsi="Century Gothic" w:cs="Arial"/>
                <w:color w:val="222A35"/>
                <w:sz w:val="20"/>
                <w:szCs w:val="20"/>
              </w:rPr>
              <w:t xml:space="preserve">tudents will have the opportunity to further deepen their understanding of graphs when applied to different contexts such as distance/time, conversion graphs etc. </w:t>
            </w:r>
          </w:p>
          <w:p w14:paraId="698BDCD2" w14:textId="15E4E800" w:rsidR="001851DB" w:rsidRDefault="00535166" w:rsidP="005E6BF2">
            <w:pPr>
              <w:spacing w:after="120"/>
              <w:rPr>
                <w:rFonts w:ascii="Century Gothic" w:eastAsia="Arial" w:hAnsi="Century Gothic" w:cs="Arial"/>
                <w:color w:val="222A35"/>
                <w:sz w:val="20"/>
                <w:szCs w:val="20"/>
              </w:rPr>
            </w:pPr>
            <w:r>
              <w:rPr>
                <w:rFonts w:ascii="Century Gothic" w:eastAsia="Arial" w:hAnsi="Century Gothic" w:cs="Arial"/>
                <w:color w:val="222A35"/>
                <w:sz w:val="20"/>
                <w:szCs w:val="20"/>
              </w:rPr>
              <w:t>As Year 1</w:t>
            </w:r>
            <w:r w:rsidR="00082506">
              <w:rPr>
                <w:rFonts w:ascii="Century Gothic" w:eastAsia="Arial" w:hAnsi="Century Gothic" w:cs="Arial"/>
                <w:color w:val="222A35"/>
                <w:sz w:val="20"/>
                <w:szCs w:val="20"/>
              </w:rPr>
              <w:t>1</w:t>
            </w:r>
            <w:r>
              <w:rPr>
                <w:rFonts w:ascii="Century Gothic" w:eastAsia="Arial" w:hAnsi="Century Gothic" w:cs="Arial"/>
                <w:color w:val="222A35"/>
                <w:sz w:val="20"/>
                <w:szCs w:val="20"/>
              </w:rPr>
              <w:t xml:space="preserve"> continues, </w:t>
            </w:r>
            <w:r w:rsidR="00082506">
              <w:rPr>
                <w:rFonts w:ascii="Century Gothic" w:eastAsia="Arial" w:hAnsi="Century Gothic" w:cs="Arial"/>
                <w:color w:val="222A35"/>
                <w:sz w:val="20"/>
                <w:szCs w:val="20"/>
              </w:rPr>
              <w:t xml:space="preserve">algebraic manipulation skills are further developed </w:t>
            </w:r>
            <w:r w:rsidR="00267670">
              <w:rPr>
                <w:rFonts w:ascii="Century Gothic" w:eastAsia="Arial" w:hAnsi="Century Gothic" w:cs="Arial"/>
                <w:color w:val="222A35"/>
                <w:sz w:val="20"/>
                <w:szCs w:val="20"/>
              </w:rPr>
              <w:t>as they</w:t>
            </w:r>
            <w:r w:rsidR="00082506">
              <w:rPr>
                <w:rFonts w:ascii="Century Gothic" w:eastAsia="Arial" w:hAnsi="Century Gothic" w:cs="Arial"/>
                <w:color w:val="222A35"/>
                <w:sz w:val="20"/>
                <w:szCs w:val="20"/>
              </w:rPr>
              <w:t xml:space="preserve"> work with expressions and equations, expanding and factorising, changing the subject and working with functions. Students are constantly building on prior understanding and when looking at the reasoning units, they will have the opportunity to apply their skills to a variety of situations which can include proportional reasoning, working with geometry and algebra. This gives them the opportunity to revise key skills </w:t>
            </w:r>
            <w:r w:rsidR="00267670">
              <w:rPr>
                <w:rFonts w:ascii="Century Gothic" w:eastAsia="Arial" w:hAnsi="Century Gothic" w:cs="Arial"/>
                <w:color w:val="222A35"/>
                <w:sz w:val="20"/>
                <w:szCs w:val="20"/>
              </w:rPr>
              <w:t>and</w:t>
            </w:r>
            <w:r w:rsidR="00082506">
              <w:rPr>
                <w:rFonts w:ascii="Century Gothic" w:eastAsia="Arial" w:hAnsi="Century Gothic" w:cs="Arial"/>
                <w:color w:val="222A35"/>
                <w:sz w:val="20"/>
                <w:szCs w:val="20"/>
              </w:rPr>
              <w:t xml:space="preserve"> apply them to revision based multi-step questions to help them prepare for their final e</w:t>
            </w:r>
            <w:r w:rsidR="00331829">
              <w:rPr>
                <w:rFonts w:ascii="Century Gothic" w:eastAsia="Arial" w:hAnsi="Century Gothic" w:cs="Arial"/>
                <w:color w:val="222A35"/>
                <w:sz w:val="20"/>
                <w:szCs w:val="20"/>
              </w:rPr>
              <w:t>xaminations. Units such as Show That will ensure that students are able to apply and communicate their mathematical understanding effectively to others – a vital skill for the exams.</w:t>
            </w:r>
          </w:p>
          <w:p w14:paraId="07497FEB" w14:textId="44786622" w:rsidR="001B0372" w:rsidRPr="005E6BF2" w:rsidRDefault="00EC1C51" w:rsidP="005E6BF2">
            <w:pPr>
              <w:spacing w:after="120"/>
              <w:rPr>
                <w:rFonts w:ascii="Century Gothic" w:eastAsia="Arial" w:hAnsi="Century Gothic" w:cs="Arial"/>
                <w:color w:val="222A35"/>
                <w:sz w:val="20"/>
                <w:szCs w:val="20"/>
              </w:rPr>
            </w:pPr>
            <w:r>
              <w:rPr>
                <w:rFonts w:ascii="Century Gothic" w:eastAsia="Arial" w:hAnsi="Century Gothic" w:cs="Arial"/>
                <w:color w:val="222A35"/>
                <w:sz w:val="20"/>
                <w:szCs w:val="20"/>
              </w:rPr>
              <w:t xml:space="preserve">Throughout the year, students will have the opportunity to review and retrieve their understanding from earlier learning. They will be building a secure understanding </w:t>
            </w:r>
            <w:r w:rsidR="00082506">
              <w:rPr>
                <w:rFonts w:ascii="Century Gothic" w:eastAsia="Arial" w:hAnsi="Century Gothic" w:cs="Arial"/>
                <w:color w:val="222A35"/>
                <w:sz w:val="20"/>
                <w:szCs w:val="20"/>
              </w:rPr>
              <w:t xml:space="preserve">as they prepare to take their GCSE examinations. </w:t>
            </w:r>
          </w:p>
        </w:tc>
      </w:tr>
      <w:tr w:rsidR="00C60238" w14:paraId="7ED66DC3" w14:textId="77777777" w:rsidTr="00C60238">
        <w:tc>
          <w:tcPr>
            <w:tcW w:w="1550" w:type="dxa"/>
          </w:tcPr>
          <w:p w14:paraId="557587BE" w14:textId="77777777" w:rsidR="00D56A3B" w:rsidRPr="00D56A3B" w:rsidRDefault="00D56A3B" w:rsidP="00893BFD">
            <w:pPr>
              <w:spacing w:after="0" w:line="240" w:lineRule="auto"/>
              <w:rPr>
                <w:rFonts w:ascii="Century Gothic" w:hAnsi="Century Gothic" w:cs="Tahoma"/>
                <w:b/>
                <w:bCs/>
                <w:color w:val="000000"/>
              </w:rPr>
            </w:pPr>
            <w:bookmarkStart w:id="1" w:name="_Hlk74647207"/>
            <w:r w:rsidRPr="00D56A3B">
              <w:rPr>
                <w:rFonts w:ascii="Century Gothic" w:hAnsi="Century Gothic" w:cs="Tahoma"/>
                <w:b/>
                <w:bCs/>
                <w:color w:val="000000"/>
              </w:rPr>
              <w:t>Term</w:t>
            </w:r>
          </w:p>
        </w:tc>
        <w:tc>
          <w:tcPr>
            <w:tcW w:w="2306" w:type="dxa"/>
          </w:tcPr>
          <w:p w14:paraId="18E572B2" w14:textId="77777777" w:rsidR="00D56A3B" w:rsidRPr="00D56A3B" w:rsidRDefault="00D56A3B" w:rsidP="00E60294">
            <w:pPr>
              <w:spacing w:after="0" w:line="240" w:lineRule="auto"/>
              <w:jc w:val="center"/>
              <w:rPr>
                <w:rFonts w:ascii="Century Gothic" w:hAnsi="Century Gothic" w:cs="Tahoma"/>
                <w:b/>
                <w:bCs/>
                <w:color w:val="000000"/>
              </w:rPr>
            </w:pPr>
            <w:r w:rsidRPr="00D56A3B">
              <w:rPr>
                <w:rFonts w:ascii="Century Gothic" w:hAnsi="Century Gothic" w:cs="Tahoma"/>
                <w:b/>
                <w:bCs/>
                <w:color w:val="000000"/>
              </w:rPr>
              <w:t>Autumn 1</w:t>
            </w:r>
          </w:p>
        </w:tc>
        <w:tc>
          <w:tcPr>
            <w:tcW w:w="2306" w:type="dxa"/>
          </w:tcPr>
          <w:p w14:paraId="356DD501" w14:textId="77777777" w:rsidR="00D56A3B" w:rsidRPr="00D56A3B" w:rsidRDefault="00D56A3B" w:rsidP="00E60294">
            <w:pPr>
              <w:spacing w:after="0" w:line="240" w:lineRule="auto"/>
              <w:jc w:val="center"/>
              <w:rPr>
                <w:rFonts w:ascii="Century Gothic" w:hAnsi="Century Gothic" w:cs="Tahoma"/>
                <w:b/>
                <w:bCs/>
                <w:color w:val="000000"/>
              </w:rPr>
            </w:pPr>
            <w:r w:rsidRPr="00D56A3B">
              <w:rPr>
                <w:rFonts w:ascii="Century Gothic" w:hAnsi="Century Gothic" w:cs="Tahoma"/>
                <w:b/>
                <w:bCs/>
                <w:color w:val="000000"/>
              </w:rPr>
              <w:t>Autumn 2</w:t>
            </w:r>
          </w:p>
        </w:tc>
        <w:tc>
          <w:tcPr>
            <w:tcW w:w="2307" w:type="dxa"/>
          </w:tcPr>
          <w:p w14:paraId="519165FF" w14:textId="77777777" w:rsidR="00D56A3B" w:rsidRPr="00D56A3B" w:rsidRDefault="00D56A3B" w:rsidP="00E60294">
            <w:pPr>
              <w:spacing w:after="0" w:line="240" w:lineRule="auto"/>
              <w:jc w:val="center"/>
              <w:rPr>
                <w:rFonts w:ascii="Century Gothic" w:hAnsi="Century Gothic" w:cs="Tahoma"/>
                <w:b/>
                <w:bCs/>
                <w:color w:val="000000"/>
              </w:rPr>
            </w:pPr>
            <w:r w:rsidRPr="00D56A3B">
              <w:rPr>
                <w:rFonts w:ascii="Century Gothic" w:hAnsi="Century Gothic" w:cs="Tahoma"/>
                <w:b/>
                <w:bCs/>
                <w:color w:val="000000"/>
              </w:rPr>
              <w:t>Spring 1</w:t>
            </w:r>
          </w:p>
        </w:tc>
        <w:tc>
          <w:tcPr>
            <w:tcW w:w="2306" w:type="dxa"/>
          </w:tcPr>
          <w:p w14:paraId="5202D149" w14:textId="77777777" w:rsidR="00D56A3B" w:rsidRPr="00D56A3B" w:rsidRDefault="00D56A3B" w:rsidP="00E60294">
            <w:pPr>
              <w:spacing w:after="0" w:line="240" w:lineRule="auto"/>
              <w:jc w:val="center"/>
              <w:rPr>
                <w:rFonts w:ascii="Century Gothic" w:hAnsi="Century Gothic" w:cs="Tahoma"/>
                <w:b/>
                <w:bCs/>
                <w:color w:val="000000"/>
              </w:rPr>
            </w:pPr>
            <w:r w:rsidRPr="00D56A3B">
              <w:rPr>
                <w:rFonts w:ascii="Century Gothic" w:hAnsi="Century Gothic" w:cs="Tahoma"/>
                <w:b/>
                <w:bCs/>
                <w:color w:val="000000"/>
              </w:rPr>
              <w:t>Spring 2</w:t>
            </w:r>
          </w:p>
        </w:tc>
        <w:tc>
          <w:tcPr>
            <w:tcW w:w="2306" w:type="dxa"/>
          </w:tcPr>
          <w:p w14:paraId="5123BBB4" w14:textId="77777777" w:rsidR="00D56A3B" w:rsidRPr="00D56A3B" w:rsidRDefault="00D56A3B" w:rsidP="00E60294">
            <w:pPr>
              <w:spacing w:after="0" w:line="240" w:lineRule="auto"/>
              <w:jc w:val="center"/>
              <w:rPr>
                <w:rFonts w:ascii="Century Gothic" w:hAnsi="Century Gothic" w:cs="Tahoma"/>
                <w:b/>
                <w:bCs/>
                <w:color w:val="000000"/>
              </w:rPr>
            </w:pPr>
            <w:r w:rsidRPr="00D56A3B">
              <w:rPr>
                <w:rFonts w:ascii="Century Gothic" w:hAnsi="Century Gothic" w:cs="Tahoma"/>
                <w:b/>
                <w:bCs/>
                <w:color w:val="000000"/>
              </w:rPr>
              <w:t>Summer 1</w:t>
            </w:r>
          </w:p>
        </w:tc>
        <w:tc>
          <w:tcPr>
            <w:tcW w:w="2307" w:type="dxa"/>
          </w:tcPr>
          <w:p w14:paraId="62E4CE97" w14:textId="77777777" w:rsidR="00D56A3B" w:rsidRPr="00D56A3B" w:rsidRDefault="00D56A3B" w:rsidP="00E60294">
            <w:pPr>
              <w:spacing w:after="0" w:line="240" w:lineRule="auto"/>
              <w:jc w:val="center"/>
              <w:rPr>
                <w:rFonts w:ascii="Century Gothic" w:hAnsi="Century Gothic" w:cs="Tahoma"/>
                <w:b/>
                <w:bCs/>
                <w:color w:val="000000"/>
              </w:rPr>
            </w:pPr>
            <w:r w:rsidRPr="00D56A3B">
              <w:rPr>
                <w:rFonts w:ascii="Century Gothic" w:hAnsi="Century Gothic" w:cs="Tahoma"/>
                <w:b/>
                <w:bCs/>
                <w:color w:val="000000"/>
              </w:rPr>
              <w:t>Summer 2</w:t>
            </w:r>
          </w:p>
        </w:tc>
      </w:tr>
      <w:bookmarkEnd w:id="1"/>
      <w:tr w:rsidR="00C60238" w14:paraId="2C0AF106" w14:textId="77777777" w:rsidTr="00C60238">
        <w:tc>
          <w:tcPr>
            <w:tcW w:w="1550" w:type="dxa"/>
          </w:tcPr>
          <w:p w14:paraId="033DDC29" w14:textId="77777777" w:rsidR="00D56A3B" w:rsidRPr="00D56A3B" w:rsidRDefault="00D56A3B" w:rsidP="00893BFD">
            <w:pPr>
              <w:spacing w:after="0" w:line="240" w:lineRule="auto"/>
              <w:rPr>
                <w:rFonts w:ascii="Century Gothic" w:hAnsi="Century Gothic" w:cs="Tahoma"/>
                <w:b/>
                <w:bCs/>
                <w:color w:val="000000"/>
              </w:rPr>
            </w:pPr>
            <w:r w:rsidRPr="00D56A3B">
              <w:rPr>
                <w:rFonts w:ascii="Century Gothic" w:hAnsi="Century Gothic" w:cs="Tahoma"/>
                <w:b/>
                <w:bCs/>
                <w:color w:val="000000"/>
              </w:rPr>
              <w:t>Knowledge</w:t>
            </w:r>
          </w:p>
        </w:tc>
        <w:tc>
          <w:tcPr>
            <w:tcW w:w="2306" w:type="dxa"/>
          </w:tcPr>
          <w:p w14:paraId="7733D05B" w14:textId="77777777" w:rsidR="004A6BF8" w:rsidRDefault="004A6BF8" w:rsidP="004A6BF8">
            <w:pPr>
              <w:pStyle w:val="ListParagraph"/>
              <w:spacing w:after="0" w:line="240" w:lineRule="auto"/>
              <w:ind w:left="179"/>
              <w:rPr>
                <w:rFonts w:ascii="Century Gothic" w:hAnsi="Century Gothic" w:cs="Tahoma"/>
                <w:bCs/>
                <w:color w:val="000000"/>
                <w:sz w:val="18"/>
              </w:rPr>
            </w:pPr>
          </w:p>
          <w:p w14:paraId="40F87020" w14:textId="77777777" w:rsidR="00285AEF" w:rsidRDefault="00285AEF" w:rsidP="00285AEF">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Probability</w:t>
            </w:r>
          </w:p>
          <w:p w14:paraId="6F57240C" w14:textId="77777777" w:rsidR="004369D1" w:rsidRDefault="004369D1" w:rsidP="004369D1">
            <w:pPr>
              <w:pStyle w:val="ListParagraph"/>
              <w:spacing w:after="0" w:line="240" w:lineRule="auto"/>
              <w:ind w:left="179"/>
              <w:rPr>
                <w:rFonts w:ascii="Century Gothic" w:hAnsi="Century Gothic" w:cs="Tahoma"/>
                <w:bCs/>
                <w:color w:val="000000"/>
                <w:sz w:val="18"/>
              </w:rPr>
            </w:pPr>
          </w:p>
          <w:p w14:paraId="779A2A18" w14:textId="26BCC8FB" w:rsidR="00285AEF" w:rsidRDefault="00285AEF" w:rsidP="00285AEF">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Collecting, Representing, and Interpreting data</w:t>
            </w:r>
          </w:p>
          <w:p w14:paraId="669C54C4" w14:textId="77777777" w:rsidR="00FD12A3" w:rsidRPr="00FD12A3" w:rsidRDefault="00FD12A3" w:rsidP="00FD12A3">
            <w:pPr>
              <w:spacing w:after="0" w:line="240" w:lineRule="auto"/>
              <w:rPr>
                <w:rFonts w:ascii="Century Gothic" w:hAnsi="Century Gothic" w:cs="Tahoma"/>
                <w:bCs/>
                <w:color w:val="000000"/>
                <w:sz w:val="18"/>
              </w:rPr>
            </w:pPr>
          </w:p>
          <w:p w14:paraId="79061F9C" w14:textId="77777777" w:rsidR="00285AEF" w:rsidRDefault="00285AEF" w:rsidP="00285AEF">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lastRenderedPageBreak/>
              <w:t>Non-calculator Methods</w:t>
            </w:r>
          </w:p>
          <w:p w14:paraId="53582542" w14:textId="77777777" w:rsidR="00285AEF" w:rsidRDefault="00285AEF" w:rsidP="00285AEF">
            <w:pPr>
              <w:pStyle w:val="ListParagraph"/>
              <w:spacing w:after="0" w:line="240" w:lineRule="auto"/>
              <w:ind w:left="179"/>
              <w:rPr>
                <w:rFonts w:ascii="Century Gothic" w:hAnsi="Century Gothic" w:cs="Tahoma"/>
                <w:bCs/>
                <w:color w:val="000000"/>
                <w:sz w:val="18"/>
              </w:rPr>
            </w:pPr>
          </w:p>
          <w:p w14:paraId="4881A7D6" w14:textId="77777777" w:rsidR="00285AEF" w:rsidRDefault="00285AEF" w:rsidP="00285AEF">
            <w:pPr>
              <w:pStyle w:val="ListParagraph"/>
              <w:spacing w:after="0" w:line="240" w:lineRule="auto"/>
              <w:ind w:left="179"/>
              <w:rPr>
                <w:rFonts w:ascii="Century Gothic" w:hAnsi="Century Gothic" w:cs="Tahoma"/>
                <w:bCs/>
                <w:color w:val="000000"/>
                <w:sz w:val="18"/>
              </w:rPr>
            </w:pPr>
          </w:p>
          <w:p w14:paraId="7F477BC1" w14:textId="233DE46C" w:rsidR="00894749" w:rsidRPr="008D424E" w:rsidRDefault="00894749" w:rsidP="008D424E">
            <w:pPr>
              <w:spacing w:after="0" w:line="240" w:lineRule="auto"/>
              <w:rPr>
                <w:rFonts w:ascii="Century Gothic" w:hAnsi="Century Gothic" w:cs="Tahoma"/>
                <w:bCs/>
                <w:color w:val="000000"/>
                <w:sz w:val="18"/>
              </w:rPr>
            </w:pPr>
          </w:p>
        </w:tc>
        <w:tc>
          <w:tcPr>
            <w:tcW w:w="2306" w:type="dxa"/>
          </w:tcPr>
          <w:p w14:paraId="33C8E182" w14:textId="77777777" w:rsidR="00285AEF" w:rsidRDefault="00285AEF" w:rsidP="00285AEF">
            <w:pPr>
              <w:spacing w:after="0" w:line="240" w:lineRule="auto"/>
              <w:rPr>
                <w:rFonts w:ascii="Century Gothic" w:hAnsi="Century Gothic" w:cs="Tahoma"/>
                <w:bCs/>
                <w:color w:val="000000"/>
                <w:sz w:val="18"/>
              </w:rPr>
            </w:pPr>
          </w:p>
          <w:p w14:paraId="2B58C37E" w14:textId="77777777" w:rsidR="00285AEF" w:rsidRDefault="00285AEF" w:rsidP="00285AEF">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Types of Number and Sequences</w:t>
            </w:r>
          </w:p>
          <w:p w14:paraId="21938E07" w14:textId="77777777" w:rsidR="00285AEF" w:rsidRPr="00285AEF" w:rsidRDefault="00285AEF" w:rsidP="00285AEF">
            <w:pPr>
              <w:pStyle w:val="ListParagraph"/>
              <w:rPr>
                <w:rFonts w:ascii="Century Gothic" w:hAnsi="Century Gothic" w:cs="Tahoma"/>
                <w:bCs/>
                <w:color w:val="000000"/>
                <w:sz w:val="18"/>
              </w:rPr>
            </w:pPr>
          </w:p>
          <w:p w14:paraId="40298CF2" w14:textId="77777777" w:rsidR="00285AEF" w:rsidRDefault="00285AEF" w:rsidP="00285AEF">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Indices and Roots</w:t>
            </w:r>
          </w:p>
          <w:p w14:paraId="1510EBBF" w14:textId="77777777" w:rsidR="00285AEF" w:rsidRPr="000233D0" w:rsidRDefault="00285AEF" w:rsidP="00285AEF">
            <w:pPr>
              <w:pStyle w:val="ListParagraph"/>
              <w:rPr>
                <w:rFonts w:ascii="Century Gothic" w:hAnsi="Century Gothic" w:cs="Tahoma"/>
                <w:bCs/>
                <w:color w:val="000000"/>
                <w:sz w:val="18"/>
              </w:rPr>
            </w:pPr>
          </w:p>
          <w:p w14:paraId="3A7D9440" w14:textId="56544A54" w:rsidR="00285AEF" w:rsidRPr="00FE1C68" w:rsidRDefault="00285AEF" w:rsidP="00FE1C68">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Manipulating Expressions</w:t>
            </w:r>
          </w:p>
          <w:p w14:paraId="4D6F1B77" w14:textId="66049F4E" w:rsidR="00285AEF" w:rsidRDefault="00285AEF" w:rsidP="00285AEF">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lastRenderedPageBreak/>
              <w:t>Gradients and Lines</w:t>
            </w:r>
          </w:p>
          <w:p w14:paraId="47A93690" w14:textId="77777777" w:rsidR="00285AEF" w:rsidRPr="00285AEF" w:rsidRDefault="00285AEF" w:rsidP="00285AEF">
            <w:pPr>
              <w:pStyle w:val="ListParagraph"/>
              <w:rPr>
                <w:rFonts w:ascii="Century Gothic" w:hAnsi="Century Gothic" w:cs="Tahoma"/>
                <w:bCs/>
                <w:color w:val="000000"/>
                <w:sz w:val="18"/>
              </w:rPr>
            </w:pPr>
          </w:p>
          <w:p w14:paraId="0D0B3248" w14:textId="593449F8" w:rsidR="00285AEF" w:rsidRDefault="00285AEF" w:rsidP="00285AEF">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Non-Linear Graphs</w:t>
            </w:r>
          </w:p>
          <w:p w14:paraId="54E5A184" w14:textId="77777777" w:rsidR="00E646E9" w:rsidRPr="00285AEF" w:rsidRDefault="00E646E9" w:rsidP="00285AEF">
            <w:pPr>
              <w:spacing w:after="0" w:line="240" w:lineRule="auto"/>
              <w:rPr>
                <w:rFonts w:ascii="Century Gothic" w:hAnsi="Century Gothic" w:cs="Tahoma"/>
                <w:bCs/>
                <w:color w:val="000000"/>
                <w:sz w:val="18"/>
              </w:rPr>
            </w:pPr>
          </w:p>
        </w:tc>
        <w:tc>
          <w:tcPr>
            <w:tcW w:w="2307" w:type="dxa"/>
          </w:tcPr>
          <w:p w14:paraId="08723A12" w14:textId="77777777" w:rsidR="004A6BF8" w:rsidRDefault="004A6BF8" w:rsidP="004A6BF8">
            <w:pPr>
              <w:pStyle w:val="ListParagraph"/>
              <w:spacing w:after="0" w:line="240" w:lineRule="auto"/>
              <w:ind w:left="179"/>
              <w:rPr>
                <w:rFonts w:ascii="Century Gothic" w:hAnsi="Century Gothic" w:cs="Tahoma"/>
                <w:bCs/>
                <w:color w:val="000000"/>
                <w:sz w:val="18"/>
              </w:rPr>
            </w:pPr>
          </w:p>
          <w:p w14:paraId="5912D0F4" w14:textId="77777777" w:rsidR="00285AEF" w:rsidRPr="00285AEF" w:rsidRDefault="00285AEF" w:rsidP="00285AEF">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Using Graphs</w:t>
            </w:r>
          </w:p>
          <w:p w14:paraId="58C1A8B6" w14:textId="77777777" w:rsidR="00285AEF" w:rsidRDefault="00285AEF" w:rsidP="00285AEF">
            <w:pPr>
              <w:pStyle w:val="ListParagraph"/>
              <w:spacing w:after="0" w:line="240" w:lineRule="auto"/>
              <w:ind w:left="179"/>
              <w:rPr>
                <w:rFonts w:ascii="Century Gothic" w:hAnsi="Century Gothic" w:cs="Tahoma"/>
                <w:bCs/>
                <w:color w:val="000000"/>
                <w:sz w:val="18"/>
              </w:rPr>
            </w:pPr>
          </w:p>
          <w:p w14:paraId="447D2F51" w14:textId="41E7129B" w:rsidR="008D424E" w:rsidRDefault="00285AEF" w:rsidP="008D424E">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Expanding and Factorising</w:t>
            </w:r>
          </w:p>
          <w:p w14:paraId="68FE31AB" w14:textId="77777777" w:rsidR="008D424E" w:rsidRDefault="008D424E" w:rsidP="008D424E">
            <w:pPr>
              <w:pStyle w:val="ListParagraph"/>
              <w:spacing w:after="0" w:line="240" w:lineRule="auto"/>
              <w:ind w:left="179"/>
              <w:rPr>
                <w:rFonts w:ascii="Century Gothic" w:hAnsi="Century Gothic" w:cs="Tahoma"/>
                <w:bCs/>
                <w:color w:val="000000"/>
                <w:sz w:val="18"/>
              </w:rPr>
            </w:pPr>
          </w:p>
          <w:p w14:paraId="04A67106" w14:textId="667C4A35" w:rsidR="00285AEF" w:rsidRPr="00FE1C68" w:rsidRDefault="00285AEF" w:rsidP="00FE1C68">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Changing the Subject</w:t>
            </w:r>
          </w:p>
          <w:p w14:paraId="4F36CEC0" w14:textId="03D1F3AD" w:rsidR="00285AEF" w:rsidRDefault="00285AEF" w:rsidP="00E646E9">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lastRenderedPageBreak/>
              <w:t>Functions</w:t>
            </w:r>
          </w:p>
          <w:p w14:paraId="1037A34F" w14:textId="77777777" w:rsidR="000233D0" w:rsidRPr="000233D0" w:rsidRDefault="000233D0" w:rsidP="000233D0">
            <w:pPr>
              <w:pStyle w:val="ListParagraph"/>
              <w:rPr>
                <w:rFonts w:ascii="Century Gothic" w:hAnsi="Century Gothic" w:cs="Tahoma"/>
                <w:bCs/>
                <w:color w:val="000000"/>
                <w:sz w:val="18"/>
              </w:rPr>
            </w:pPr>
          </w:p>
          <w:p w14:paraId="74BE2976" w14:textId="77777777" w:rsidR="004369D1" w:rsidRDefault="004369D1" w:rsidP="004369D1">
            <w:pPr>
              <w:pStyle w:val="ListParagraph"/>
              <w:spacing w:after="0" w:line="240" w:lineRule="auto"/>
              <w:ind w:left="179"/>
              <w:rPr>
                <w:rFonts w:ascii="Century Gothic" w:hAnsi="Century Gothic" w:cs="Tahoma"/>
                <w:bCs/>
                <w:color w:val="000000"/>
                <w:sz w:val="18"/>
              </w:rPr>
            </w:pPr>
          </w:p>
          <w:p w14:paraId="237559BF" w14:textId="77777777" w:rsidR="004369D1" w:rsidRPr="004369D1" w:rsidRDefault="004369D1" w:rsidP="004369D1">
            <w:pPr>
              <w:spacing w:after="0" w:line="240" w:lineRule="auto"/>
              <w:rPr>
                <w:rFonts w:ascii="Century Gothic" w:hAnsi="Century Gothic" w:cs="Tahoma"/>
                <w:bCs/>
                <w:color w:val="000000"/>
                <w:sz w:val="18"/>
              </w:rPr>
            </w:pPr>
          </w:p>
          <w:p w14:paraId="65973911" w14:textId="77777777" w:rsidR="001B0372" w:rsidRPr="00E646E9" w:rsidRDefault="001B0372" w:rsidP="001851DB">
            <w:pPr>
              <w:spacing w:after="0" w:line="240" w:lineRule="auto"/>
              <w:rPr>
                <w:rFonts w:ascii="Century Gothic" w:hAnsi="Century Gothic" w:cs="Tahoma"/>
                <w:bCs/>
                <w:color w:val="000000"/>
                <w:sz w:val="18"/>
              </w:rPr>
            </w:pPr>
          </w:p>
        </w:tc>
        <w:tc>
          <w:tcPr>
            <w:tcW w:w="2306" w:type="dxa"/>
          </w:tcPr>
          <w:p w14:paraId="49372B7C" w14:textId="77777777" w:rsidR="004369D1" w:rsidRDefault="004369D1" w:rsidP="004369D1">
            <w:pPr>
              <w:pStyle w:val="ListParagraph"/>
              <w:spacing w:after="0" w:line="240" w:lineRule="auto"/>
              <w:ind w:left="179"/>
              <w:rPr>
                <w:rFonts w:ascii="Century Gothic" w:hAnsi="Century Gothic" w:cs="Tahoma"/>
                <w:bCs/>
                <w:color w:val="000000"/>
                <w:sz w:val="18"/>
              </w:rPr>
            </w:pPr>
          </w:p>
          <w:p w14:paraId="2440B330" w14:textId="77777777" w:rsidR="00285AEF" w:rsidRDefault="00285AEF" w:rsidP="00285AEF">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Multiplicative Reasoning</w:t>
            </w:r>
          </w:p>
          <w:p w14:paraId="64F8F3FD" w14:textId="77777777" w:rsidR="008D424E" w:rsidRDefault="008D424E" w:rsidP="008D424E">
            <w:pPr>
              <w:pStyle w:val="ListParagraph"/>
              <w:spacing w:after="0" w:line="240" w:lineRule="auto"/>
              <w:ind w:left="179"/>
              <w:rPr>
                <w:rFonts w:ascii="Century Gothic" w:hAnsi="Century Gothic" w:cs="Tahoma"/>
                <w:bCs/>
                <w:color w:val="000000"/>
                <w:sz w:val="18"/>
              </w:rPr>
            </w:pPr>
          </w:p>
          <w:p w14:paraId="60F14F51" w14:textId="03162F29" w:rsidR="008D424E" w:rsidRDefault="00285AEF" w:rsidP="008D424E">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Geometric Reasoning</w:t>
            </w:r>
          </w:p>
          <w:p w14:paraId="60938301" w14:textId="56B527C9" w:rsidR="008D424E" w:rsidRDefault="008D424E" w:rsidP="008D424E">
            <w:pPr>
              <w:pStyle w:val="ListParagraph"/>
              <w:spacing w:after="0" w:line="240" w:lineRule="auto"/>
              <w:ind w:left="179"/>
              <w:rPr>
                <w:rFonts w:ascii="Century Gothic" w:hAnsi="Century Gothic" w:cs="Tahoma"/>
                <w:bCs/>
                <w:color w:val="000000"/>
                <w:sz w:val="18"/>
              </w:rPr>
            </w:pPr>
          </w:p>
          <w:p w14:paraId="1615A059" w14:textId="5B079796" w:rsidR="008D424E" w:rsidRDefault="00285AEF" w:rsidP="008D424E">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Algebraic Reasoning</w:t>
            </w:r>
          </w:p>
          <w:p w14:paraId="621B6ABB" w14:textId="77777777" w:rsidR="00285AEF" w:rsidRPr="00285AEF" w:rsidRDefault="00285AEF" w:rsidP="00285AEF">
            <w:pPr>
              <w:pStyle w:val="ListParagraph"/>
              <w:rPr>
                <w:rFonts w:ascii="Century Gothic" w:hAnsi="Century Gothic" w:cs="Tahoma"/>
                <w:bCs/>
                <w:color w:val="000000"/>
                <w:sz w:val="18"/>
              </w:rPr>
            </w:pPr>
          </w:p>
          <w:p w14:paraId="587A07BB" w14:textId="77777777" w:rsidR="00285AEF" w:rsidRDefault="00285AEF" w:rsidP="00285AEF">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lastRenderedPageBreak/>
              <w:t>Transforming and Constructing</w:t>
            </w:r>
          </w:p>
          <w:p w14:paraId="5C878752" w14:textId="77777777" w:rsidR="00285AEF" w:rsidRPr="00285AEF" w:rsidRDefault="00285AEF" w:rsidP="00285AEF">
            <w:pPr>
              <w:pStyle w:val="ListParagraph"/>
              <w:rPr>
                <w:rFonts w:ascii="Century Gothic" w:hAnsi="Century Gothic" w:cs="Tahoma"/>
                <w:bCs/>
                <w:color w:val="000000"/>
                <w:sz w:val="18"/>
              </w:rPr>
            </w:pPr>
          </w:p>
          <w:p w14:paraId="1E45A55C" w14:textId="77777777" w:rsidR="00285AEF" w:rsidRDefault="00285AEF" w:rsidP="00285AEF">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Listing and Describing</w:t>
            </w:r>
          </w:p>
          <w:p w14:paraId="70E58D84" w14:textId="77777777" w:rsidR="00285AEF" w:rsidRPr="00285AEF" w:rsidRDefault="00285AEF" w:rsidP="00285AEF">
            <w:pPr>
              <w:pStyle w:val="ListParagraph"/>
              <w:rPr>
                <w:rFonts w:ascii="Century Gothic" w:hAnsi="Century Gothic" w:cs="Tahoma"/>
                <w:bCs/>
                <w:color w:val="000000"/>
                <w:sz w:val="18"/>
              </w:rPr>
            </w:pPr>
          </w:p>
          <w:p w14:paraId="6AF23B29" w14:textId="3F275E51" w:rsidR="00285AEF" w:rsidRPr="00285AEF" w:rsidRDefault="00285AEF" w:rsidP="00285AEF">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Show That…</w:t>
            </w:r>
          </w:p>
        </w:tc>
        <w:tc>
          <w:tcPr>
            <w:tcW w:w="2306" w:type="dxa"/>
          </w:tcPr>
          <w:p w14:paraId="08EEC1AF" w14:textId="77777777" w:rsidR="008D424E" w:rsidRPr="008D424E" w:rsidRDefault="008D424E" w:rsidP="008D424E">
            <w:pPr>
              <w:spacing w:after="0" w:line="240" w:lineRule="auto"/>
              <w:rPr>
                <w:rFonts w:ascii="Century Gothic" w:hAnsi="Century Gothic" w:cs="Tahoma"/>
                <w:bCs/>
                <w:color w:val="000000"/>
                <w:sz w:val="18"/>
              </w:rPr>
            </w:pPr>
          </w:p>
          <w:p w14:paraId="26DAA789" w14:textId="7A8ECD43" w:rsidR="008D424E" w:rsidRDefault="00285AEF" w:rsidP="008D424E">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Revision and Examinations</w:t>
            </w:r>
          </w:p>
          <w:p w14:paraId="359EC43A" w14:textId="77777777" w:rsidR="008D424E" w:rsidRDefault="008D424E" w:rsidP="008D424E">
            <w:pPr>
              <w:pStyle w:val="ListParagraph"/>
              <w:spacing w:after="0" w:line="240" w:lineRule="auto"/>
              <w:ind w:left="179"/>
              <w:rPr>
                <w:rFonts w:ascii="Century Gothic" w:hAnsi="Century Gothic" w:cs="Tahoma"/>
                <w:bCs/>
                <w:color w:val="000000"/>
                <w:sz w:val="18"/>
              </w:rPr>
            </w:pPr>
          </w:p>
          <w:p w14:paraId="135B35DC" w14:textId="63ED264F" w:rsidR="00E646E9" w:rsidRPr="00D05A0A" w:rsidRDefault="00E646E9" w:rsidP="00285AEF">
            <w:pPr>
              <w:pStyle w:val="ListParagraph"/>
              <w:spacing w:after="0" w:line="240" w:lineRule="auto"/>
              <w:ind w:left="179"/>
              <w:rPr>
                <w:rFonts w:ascii="Century Gothic" w:hAnsi="Century Gothic" w:cs="Tahoma"/>
                <w:bCs/>
                <w:color w:val="000000"/>
                <w:sz w:val="18"/>
              </w:rPr>
            </w:pPr>
          </w:p>
        </w:tc>
        <w:tc>
          <w:tcPr>
            <w:tcW w:w="2307" w:type="dxa"/>
          </w:tcPr>
          <w:p w14:paraId="093AB3A8" w14:textId="337624A8" w:rsidR="000233D0" w:rsidRPr="00D05A0A" w:rsidRDefault="000233D0" w:rsidP="00285AEF">
            <w:pPr>
              <w:pStyle w:val="ListParagraph"/>
              <w:spacing w:after="0" w:line="240" w:lineRule="auto"/>
              <w:ind w:left="179"/>
              <w:rPr>
                <w:rFonts w:ascii="Century Gothic" w:hAnsi="Century Gothic" w:cs="Tahoma"/>
                <w:bCs/>
                <w:color w:val="000000"/>
                <w:sz w:val="18"/>
              </w:rPr>
            </w:pPr>
          </w:p>
        </w:tc>
      </w:tr>
      <w:tr w:rsidR="00C60238" w:rsidRPr="00D56A3B" w14:paraId="2B27C4BF" w14:textId="77777777" w:rsidTr="00C60238">
        <w:tc>
          <w:tcPr>
            <w:tcW w:w="1550" w:type="dxa"/>
          </w:tcPr>
          <w:p w14:paraId="3ACD477A" w14:textId="77777777" w:rsidR="001B0372" w:rsidRPr="00D56A3B" w:rsidRDefault="001B0372" w:rsidP="0026603E">
            <w:pPr>
              <w:spacing w:after="0" w:line="240" w:lineRule="auto"/>
              <w:rPr>
                <w:rFonts w:ascii="Century Gothic" w:hAnsi="Century Gothic" w:cs="Tahoma"/>
                <w:b/>
                <w:bCs/>
                <w:color w:val="000000"/>
              </w:rPr>
            </w:pPr>
            <w:r w:rsidRPr="00D56A3B">
              <w:rPr>
                <w:rFonts w:ascii="Century Gothic" w:hAnsi="Century Gothic" w:cs="Tahoma"/>
                <w:b/>
                <w:bCs/>
                <w:color w:val="000000"/>
              </w:rPr>
              <w:t>Term</w:t>
            </w:r>
          </w:p>
        </w:tc>
        <w:tc>
          <w:tcPr>
            <w:tcW w:w="2306" w:type="dxa"/>
          </w:tcPr>
          <w:p w14:paraId="703BD40E" w14:textId="77777777" w:rsidR="001B0372" w:rsidRPr="00D56A3B" w:rsidRDefault="001B0372" w:rsidP="00E60294">
            <w:pPr>
              <w:spacing w:after="0" w:line="240" w:lineRule="auto"/>
              <w:jc w:val="center"/>
              <w:rPr>
                <w:rFonts w:ascii="Century Gothic" w:hAnsi="Century Gothic" w:cs="Tahoma"/>
                <w:b/>
                <w:bCs/>
                <w:color w:val="000000"/>
              </w:rPr>
            </w:pPr>
            <w:r w:rsidRPr="00D56A3B">
              <w:rPr>
                <w:rFonts w:ascii="Century Gothic" w:hAnsi="Century Gothic" w:cs="Tahoma"/>
                <w:b/>
                <w:bCs/>
                <w:color w:val="000000"/>
              </w:rPr>
              <w:t>Autumn 1</w:t>
            </w:r>
          </w:p>
        </w:tc>
        <w:tc>
          <w:tcPr>
            <w:tcW w:w="2306" w:type="dxa"/>
          </w:tcPr>
          <w:p w14:paraId="42431AE4" w14:textId="77777777" w:rsidR="001B0372" w:rsidRPr="00D56A3B" w:rsidRDefault="001B0372" w:rsidP="00E60294">
            <w:pPr>
              <w:spacing w:after="0" w:line="240" w:lineRule="auto"/>
              <w:jc w:val="center"/>
              <w:rPr>
                <w:rFonts w:ascii="Century Gothic" w:hAnsi="Century Gothic" w:cs="Tahoma"/>
                <w:b/>
                <w:bCs/>
                <w:color w:val="000000"/>
              </w:rPr>
            </w:pPr>
            <w:r w:rsidRPr="00D56A3B">
              <w:rPr>
                <w:rFonts w:ascii="Century Gothic" w:hAnsi="Century Gothic" w:cs="Tahoma"/>
                <w:b/>
                <w:bCs/>
                <w:color w:val="000000"/>
              </w:rPr>
              <w:t>Autumn 2</w:t>
            </w:r>
          </w:p>
        </w:tc>
        <w:tc>
          <w:tcPr>
            <w:tcW w:w="2307" w:type="dxa"/>
          </w:tcPr>
          <w:p w14:paraId="236B75C5" w14:textId="77777777" w:rsidR="001B0372" w:rsidRPr="00D56A3B" w:rsidRDefault="001B0372" w:rsidP="00E60294">
            <w:pPr>
              <w:spacing w:after="0" w:line="240" w:lineRule="auto"/>
              <w:jc w:val="center"/>
              <w:rPr>
                <w:rFonts w:ascii="Century Gothic" w:hAnsi="Century Gothic" w:cs="Tahoma"/>
                <w:b/>
                <w:bCs/>
                <w:color w:val="000000"/>
              </w:rPr>
            </w:pPr>
            <w:r w:rsidRPr="00D56A3B">
              <w:rPr>
                <w:rFonts w:ascii="Century Gothic" w:hAnsi="Century Gothic" w:cs="Tahoma"/>
                <w:b/>
                <w:bCs/>
                <w:color w:val="000000"/>
              </w:rPr>
              <w:t>Spring 1</w:t>
            </w:r>
          </w:p>
        </w:tc>
        <w:tc>
          <w:tcPr>
            <w:tcW w:w="2306" w:type="dxa"/>
          </w:tcPr>
          <w:p w14:paraId="6C91D158" w14:textId="77777777" w:rsidR="001B0372" w:rsidRPr="00D56A3B" w:rsidRDefault="001B0372" w:rsidP="00E60294">
            <w:pPr>
              <w:spacing w:after="0" w:line="240" w:lineRule="auto"/>
              <w:jc w:val="center"/>
              <w:rPr>
                <w:rFonts w:ascii="Century Gothic" w:hAnsi="Century Gothic" w:cs="Tahoma"/>
                <w:b/>
                <w:bCs/>
                <w:color w:val="000000"/>
              </w:rPr>
            </w:pPr>
            <w:r w:rsidRPr="00D56A3B">
              <w:rPr>
                <w:rFonts w:ascii="Century Gothic" w:hAnsi="Century Gothic" w:cs="Tahoma"/>
                <w:b/>
                <w:bCs/>
                <w:color w:val="000000"/>
              </w:rPr>
              <w:t>Spring 2</w:t>
            </w:r>
          </w:p>
        </w:tc>
        <w:tc>
          <w:tcPr>
            <w:tcW w:w="2306" w:type="dxa"/>
          </w:tcPr>
          <w:p w14:paraId="31190173" w14:textId="77777777" w:rsidR="001B0372" w:rsidRPr="00D56A3B" w:rsidRDefault="001B0372" w:rsidP="00E60294">
            <w:pPr>
              <w:spacing w:after="0" w:line="240" w:lineRule="auto"/>
              <w:jc w:val="center"/>
              <w:rPr>
                <w:rFonts w:ascii="Century Gothic" w:hAnsi="Century Gothic" w:cs="Tahoma"/>
                <w:b/>
                <w:bCs/>
                <w:color w:val="000000"/>
              </w:rPr>
            </w:pPr>
            <w:r w:rsidRPr="00D56A3B">
              <w:rPr>
                <w:rFonts w:ascii="Century Gothic" w:hAnsi="Century Gothic" w:cs="Tahoma"/>
                <w:b/>
                <w:bCs/>
                <w:color w:val="000000"/>
              </w:rPr>
              <w:t>Summer 1</w:t>
            </w:r>
          </w:p>
        </w:tc>
        <w:tc>
          <w:tcPr>
            <w:tcW w:w="2307" w:type="dxa"/>
          </w:tcPr>
          <w:p w14:paraId="27596295" w14:textId="77777777" w:rsidR="001B0372" w:rsidRPr="00D56A3B" w:rsidRDefault="001B0372" w:rsidP="00E60294">
            <w:pPr>
              <w:spacing w:after="0" w:line="240" w:lineRule="auto"/>
              <w:jc w:val="center"/>
              <w:rPr>
                <w:rFonts w:ascii="Century Gothic" w:hAnsi="Century Gothic" w:cs="Tahoma"/>
                <w:b/>
                <w:bCs/>
                <w:color w:val="000000"/>
              </w:rPr>
            </w:pPr>
            <w:r w:rsidRPr="00D56A3B">
              <w:rPr>
                <w:rFonts w:ascii="Century Gothic" w:hAnsi="Century Gothic" w:cs="Tahoma"/>
                <w:b/>
                <w:bCs/>
                <w:color w:val="000000"/>
              </w:rPr>
              <w:t>Summer 2</w:t>
            </w:r>
          </w:p>
        </w:tc>
      </w:tr>
      <w:tr w:rsidR="008D424E" w14:paraId="08254C06" w14:textId="77777777" w:rsidTr="00C60238">
        <w:tc>
          <w:tcPr>
            <w:tcW w:w="1550" w:type="dxa"/>
          </w:tcPr>
          <w:p w14:paraId="3BD83E73" w14:textId="77777777" w:rsidR="008D424E" w:rsidRDefault="008D424E" w:rsidP="008D424E">
            <w:pPr>
              <w:spacing w:after="0" w:line="240" w:lineRule="auto"/>
              <w:rPr>
                <w:rFonts w:ascii="Century Gothic" w:hAnsi="Century Gothic" w:cs="Tahoma"/>
                <w:b/>
                <w:bCs/>
                <w:color w:val="000000"/>
              </w:rPr>
            </w:pPr>
            <w:r w:rsidRPr="00D56A3B">
              <w:rPr>
                <w:rFonts w:ascii="Century Gothic" w:hAnsi="Century Gothic" w:cs="Tahoma"/>
                <w:b/>
                <w:bCs/>
                <w:color w:val="000000"/>
              </w:rPr>
              <w:t>Skills</w:t>
            </w:r>
          </w:p>
          <w:p w14:paraId="49A9B3A0" w14:textId="77777777" w:rsidR="00037A94" w:rsidRDefault="00037A94" w:rsidP="008D424E">
            <w:pPr>
              <w:spacing w:after="0" w:line="240" w:lineRule="auto"/>
              <w:rPr>
                <w:rFonts w:ascii="Century Gothic" w:hAnsi="Century Gothic" w:cs="Tahoma"/>
                <w:b/>
                <w:bCs/>
                <w:color w:val="000000"/>
              </w:rPr>
            </w:pPr>
          </w:p>
          <w:p w14:paraId="2FB3AC54" w14:textId="3602C4D8" w:rsidR="00B34F43" w:rsidRPr="00D56A3B" w:rsidRDefault="00B34F43" w:rsidP="008D424E">
            <w:pPr>
              <w:spacing w:after="0" w:line="240" w:lineRule="auto"/>
              <w:rPr>
                <w:rFonts w:ascii="Century Gothic" w:hAnsi="Century Gothic" w:cs="Tahoma"/>
                <w:b/>
                <w:bCs/>
                <w:color w:val="000000"/>
              </w:rPr>
            </w:pPr>
            <w:r>
              <w:rPr>
                <w:rFonts w:ascii="Century Gothic" w:hAnsi="Century Gothic" w:cs="Tahoma"/>
                <w:b/>
                <w:bCs/>
                <w:color w:val="000000"/>
              </w:rPr>
              <w:t>Higher Tier Skills in Bold.</w:t>
            </w:r>
          </w:p>
        </w:tc>
        <w:tc>
          <w:tcPr>
            <w:tcW w:w="2306" w:type="dxa"/>
          </w:tcPr>
          <w:p w14:paraId="4E924F1C" w14:textId="77777777" w:rsidR="00FE1C68" w:rsidRDefault="00FE1C68" w:rsidP="00FE1C68">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Know that the probability of an exhaustive set of mutually exclusive events sum to one.</w:t>
            </w:r>
          </w:p>
          <w:p w14:paraId="5DF1C095" w14:textId="77777777" w:rsidR="00FE1C68" w:rsidRDefault="00FE1C68" w:rsidP="00FE1C68">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Use a probability model to predict the outcomes of future experiments.</w:t>
            </w:r>
          </w:p>
          <w:p w14:paraId="1E76050C" w14:textId="77777777" w:rsidR="00FE1C68" w:rsidRDefault="00FE1C68" w:rsidP="00FE1C68">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Calculate the probability of independent and dependent combined events using probability trees.</w:t>
            </w:r>
          </w:p>
          <w:p w14:paraId="589EAA2B" w14:textId="77777777" w:rsidR="005B737C" w:rsidRPr="00FE1C68" w:rsidRDefault="00FE1C68" w:rsidP="00FE1C68">
            <w:pPr>
              <w:pStyle w:val="ListParagraph"/>
              <w:numPr>
                <w:ilvl w:val="0"/>
                <w:numId w:val="23"/>
              </w:numPr>
              <w:spacing w:after="0" w:line="240" w:lineRule="auto"/>
              <w:ind w:left="179" w:hanging="142"/>
              <w:rPr>
                <w:rFonts w:ascii="Century Gothic" w:hAnsi="Century Gothic" w:cs="Tahoma"/>
                <w:bCs/>
                <w:color w:val="000000"/>
                <w:sz w:val="18"/>
              </w:rPr>
            </w:pPr>
            <w:r w:rsidRPr="00E83CD4">
              <w:rPr>
                <w:rFonts w:ascii="Century Gothic" w:hAnsi="Century Gothic" w:cs="Tahoma"/>
                <w:b/>
                <w:color w:val="000000"/>
                <w:sz w:val="18"/>
              </w:rPr>
              <w:t>Calculate and interpret conditional probabilities using expected frequencies with two-way tables, tree diagrams and Venn diagrams.</w:t>
            </w:r>
          </w:p>
          <w:p w14:paraId="59F32AAE" w14:textId="77777777" w:rsidR="00FE1C68" w:rsidRDefault="00FE1C68" w:rsidP="00FE1C68">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Use, interpret and compare observed distributions of a single variable through appropriate graphical representation involving discrete and continuous data.</w:t>
            </w:r>
          </w:p>
          <w:p w14:paraId="60B9471A" w14:textId="77777777" w:rsidR="00FE1C68" w:rsidRDefault="00FE1C68" w:rsidP="00FE1C68">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 xml:space="preserve">Construct and interpret frequency tables, bar charts, </w:t>
            </w:r>
            <w:r>
              <w:rPr>
                <w:rFonts w:ascii="Century Gothic" w:hAnsi="Century Gothic" w:cs="Tahoma"/>
                <w:bCs/>
                <w:color w:val="000000"/>
                <w:sz w:val="18"/>
              </w:rPr>
              <w:lastRenderedPageBreak/>
              <w:t>pictograms, vertical line charts for ungrouped and grouped data.</w:t>
            </w:r>
          </w:p>
          <w:p w14:paraId="3EE98DE2" w14:textId="77777777" w:rsidR="00FE1C68" w:rsidRDefault="00FE1C68" w:rsidP="00FE1C68">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Describe, interpret, and compare graphical representations involving discrete, continuous and grouped data including calculations of the mean, median, mode and spread of the data.</w:t>
            </w:r>
          </w:p>
          <w:p w14:paraId="20F4DDFC" w14:textId="77777777" w:rsidR="00FE1C68" w:rsidRDefault="00FE1C68" w:rsidP="00FE1C68">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Infer properties of populations whilst knowing the limitations of sampling.</w:t>
            </w:r>
          </w:p>
          <w:p w14:paraId="6CF4DFF1" w14:textId="77777777" w:rsidR="00FE1C68" w:rsidRPr="00D519E5" w:rsidRDefault="00FE1C68" w:rsidP="00FE1C68">
            <w:pPr>
              <w:pStyle w:val="ListParagraph"/>
              <w:numPr>
                <w:ilvl w:val="0"/>
                <w:numId w:val="23"/>
              </w:numPr>
              <w:spacing w:after="0" w:line="240" w:lineRule="auto"/>
              <w:ind w:left="179" w:hanging="142"/>
              <w:rPr>
                <w:rFonts w:ascii="Century Gothic" w:hAnsi="Century Gothic" w:cs="Tahoma"/>
                <w:b/>
                <w:color w:val="000000"/>
                <w:sz w:val="18"/>
              </w:rPr>
            </w:pPr>
            <w:r w:rsidRPr="00D519E5">
              <w:rPr>
                <w:rFonts w:ascii="Century Gothic" w:hAnsi="Century Gothic" w:cs="Tahoma"/>
                <w:b/>
                <w:color w:val="000000"/>
                <w:sz w:val="18"/>
              </w:rPr>
              <w:t>Construct and interpret diagrams for grouped date and discrete data</w:t>
            </w:r>
            <w:r>
              <w:rPr>
                <w:rFonts w:ascii="Century Gothic" w:hAnsi="Century Gothic" w:cs="Tahoma"/>
                <w:b/>
                <w:color w:val="000000"/>
                <w:sz w:val="18"/>
              </w:rPr>
              <w:t>,</w:t>
            </w:r>
            <w:r w:rsidRPr="00D519E5">
              <w:rPr>
                <w:rFonts w:ascii="Century Gothic" w:hAnsi="Century Gothic" w:cs="Tahoma"/>
                <w:b/>
                <w:color w:val="000000"/>
                <w:sz w:val="18"/>
              </w:rPr>
              <w:t xml:space="preserve"> for example</w:t>
            </w:r>
            <w:r>
              <w:rPr>
                <w:rFonts w:ascii="Century Gothic" w:hAnsi="Century Gothic" w:cs="Tahoma"/>
                <w:b/>
                <w:color w:val="000000"/>
                <w:sz w:val="18"/>
              </w:rPr>
              <w:t>,</w:t>
            </w:r>
            <w:r w:rsidRPr="00D519E5">
              <w:rPr>
                <w:rFonts w:ascii="Century Gothic" w:hAnsi="Century Gothic" w:cs="Tahoma"/>
                <w:b/>
                <w:color w:val="000000"/>
                <w:sz w:val="18"/>
              </w:rPr>
              <w:t xml:space="preserve"> histograms and cumulative frequency graphs, including boxplots. </w:t>
            </w:r>
          </w:p>
          <w:p w14:paraId="094000C3" w14:textId="77777777" w:rsidR="00FE1C68" w:rsidRPr="00D519E5" w:rsidRDefault="00FE1C68" w:rsidP="00FE1C68">
            <w:pPr>
              <w:pStyle w:val="ListParagraph"/>
              <w:numPr>
                <w:ilvl w:val="0"/>
                <w:numId w:val="23"/>
              </w:numPr>
              <w:spacing w:after="0" w:line="240" w:lineRule="auto"/>
              <w:ind w:left="179" w:hanging="142"/>
              <w:rPr>
                <w:rFonts w:ascii="Century Gothic" w:hAnsi="Century Gothic" w:cs="Tahoma"/>
                <w:bCs/>
                <w:color w:val="000000"/>
                <w:sz w:val="18"/>
              </w:rPr>
            </w:pPr>
            <w:r w:rsidRPr="00D519E5">
              <w:rPr>
                <w:rFonts w:ascii="Century Gothic" w:hAnsi="Century Gothic" w:cs="Tahoma"/>
                <w:b/>
                <w:color w:val="000000"/>
                <w:sz w:val="18"/>
              </w:rPr>
              <w:t>Interpret, analyse, and compare measures of spread including modal class, quartiles and interquartile range.</w:t>
            </w:r>
          </w:p>
          <w:p w14:paraId="7769F501" w14:textId="77777777" w:rsidR="00FE1C68" w:rsidRPr="009F2B52" w:rsidRDefault="00FE1C68" w:rsidP="00FE1C68">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 xml:space="preserve">Calculate exactly with fractions, </w:t>
            </w:r>
            <w:r w:rsidRPr="009F2B52">
              <w:rPr>
                <w:rFonts w:ascii="Century Gothic" w:hAnsi="Century Gothic" w:cs="Tahoma"/>
                <w:b/>
                <w:color w:val="000000"/>
                <w:sz w:val="18"/>
              </w:rPr>
              <w:t xml:space="preserve">(surds) </w:t>
            </w:r>
            <w:r>
              <w:rPr>
                <w:rFonts w:ascii="Century Gothic" w:hAnsi="Century Gothic" w:cs="Tahoma"/>
                <w:bCs/>
                <w:color w:val="000000"/>
                <w:sz w:val="18"/>
              </w:rPr>
              <w:t xml:space="preserve">and multiples of </w:t>
            </w:r>
            <m:oMath>
              <m:r>
                <w:rPr>
                  <w:rFonts w:ascii="Cambria Math" w:hAnsi="Cambria Math" w:cs="Tahoma"/>
                  <w:color w:val="000000"/>
                  <w:sz w:val="18"/>
                </w:rPr>
                <m:t>π</m:t>
              </m:r>
            </m:oMath>
            <w:r>
              <w:rPr>
                <w:rFonts w:ascii="Century Gothic" w:eastAsiaTheme="minorEastAsia" w:hAnsi="Century Gothic" w:cs="Tahoma"/>
                <w:bCs/>
                <w:color w:val="000000"/>
                <w:sz w:val="18"/>
              </w:rPr>
              <w:t>.</w:t>
            </w:r>
          </w:p>
          <w:p w14:paraId="36E92219" w14:textId="77777777" w:rsidR="00FE1C68" w:rsidRPr="009F2B52" w:rsidRDefault="00FE1C68" w:rsidP="00FE1C68">
            <w:pPr>
              <w:pStyle w:val="ListParagraph"/>
              <w:numPr>
                <w:ilvl w:val="0"/>
                <w:numId w:val="23"/>
              </w:numPr>
              <w:spacing w:after="0" w:line="240" w:lineRule="auto"/>
              <w:ind w:left="179" w:hanging="142"/>
              <w:rPr>
                <w:rFonts w:ascii="Century Gothic" w:hAnsi="Century Gothic" w:cs="Tahoma"/>
                <w:b/>
                <w:color w:val="000000"/>
                <w:sz w:val="18"/>
              </w:rPr>
            </w:pPr>
            <w:r w:rsidRPr="009F2B52">
              <w:rPr>
                <w:rFonts w:ascii="Century Gothic" w:eastAsiaTheme="minorEastAsia" w:hAnsi="Century Gothic" w:cs="Tahoma"/>
                <w:b/>
                <w:color w:val="000000"/>
                <w:sz w:val="18"/>
              </w:rPr>
              <w:t>Simplify surd expressions involving squares and rationalise denominators.</w:t>
            </w:r>
          </w:p>
          <w:p w14:paraId="28CDE0F1" w14:textId="77777777" w:rsidR="00FE1C68" w:rsidRPr="009F2B52" w:rsidRDefault="00FE1C68" w:rsidP="00FE1C68">
            <w:pPr>
              <w:pStyle w:val="ListParagraph"/>
              <w:numPr>
                <w:ilvl w:val="0"/>
                <w:numId w:val="23"/>
              </w:numPr>
              <w:spacing w:after="0" w:line="240" w:lineRule="auto"/>
              <w:ind w:left="179" w:hanging="142"/>
              <w:rPr>
                <w:rFonts w:ascii="Century Gothic" w:hAnsi="Century Gothic" w:cs="Tahoma"/>
                <w:b/>
                <w:color w:val="000000"/>
                <w:sz w:val="18"/>
              </w:rPr>
            </w:pPr>
            <w:r w:rsidRPr="009F2B52">
              <w:rPr>
                <w:rFonts w:ascii="Century Gothic" w:eastAsiaTheme="minorEastAsia" w:hAnsi="Century Gothic" w:cs="Tahoma"/>
                <w:b/>
                <w:color w:val="000000"/>
                <w:sz w:val="18"/>
              </w:rPr>
              <w:lastRenderedPageBreak/>
              <w:t>Change recurring decimals into their corresponding fractions and vice versa.</w:t>
            </w:r>
          </w:p>
          <w:p w14:paraId="7D3B3871" w14:textId="77777777" w:rsidR="00FE1C68" w:rsidRPr="009F2B52" w:rsidRDefault="00FE1C68" w:rsidP="00FE1C68">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eastAsiaTheme="minorEastAsia" w:hAnsi="Century Gothic" w:cs="Tahoma"/>
                <w:bCs/>
                <w:color w:val="000000"/>
                <w:sz w:val="18"/>
              </w:rPr>
              <w:t xml:space="preserve">Apply and interpret limits of accuracy when rounding or truncating </w:t>
            </w:r>
            <w:r w:rsidRPr="009F2B52">
              <w:rPr>
                <w:rFonts w:ascii="Century Gothic" w:eastAsiaTheme="minorEastAsia" w:hAnsi="Century Gothic" w:cs="Tahoma"/>
                <w:b/>
                <w:color w:val="000000"/>
                <w:sz w:val="18"/>
              </w:rPr>
              <w:t>(including upper and lower bounds)</w:t>
            </w:r>
            <w:r>
              <w:rPr>
                <w:rFonts w:ascii="Century Gothic" w:eastAsiaTheme="minorEastAsia" w:hAnsi="Century Gothic" w:cs="Tahoma"/>
                <w:b/>
                <w:color w:val="000000"/>
                <w:sz w:val="18"/>
              </w:rPr>
              <w:t>.</w:t>
            </w:r>
          </w:p>
          <w:p w14:paraId="581965CA" w14:textId="30AC6CEF" w:rsidR="00FE1C68" w:rsidRPr="00D05A0A" w:rsidRDefault="00FE1C68" w:rsidP="00FE1C68">
            <w:pPr>
              <w:pStyle w:val="ListParagraph"/>
              <w:spacing w:after="0" w:line="240" w:lineRule="auto"/>
              <w:ind w:left="179"/>
              <w:rPr>
                <w:rFonts w:ascii="Century Gothic" w:hAnsi="Century Gothic" w:cs="Tahoma"/>
                <w:bCs/>
                <w:color w:val="000000"/>
                <w:sz w:val="18"/>
              </w:rPr>
            </w:pPr>
          </w:p>
        </w:tc>
        <w:tc>
          <w:tcPr>
            <w:tcW w:w="2306" w:type="dxa"/>
          </w:tcPr>
          <w:p w14:paraId="727D8217" w14:textId="77777777" w:rsidR="00FE1C68" w:rsidRPr="00D05A0A" w:rsidRDefault="00FE1C68" w:rsidP="00FE1C68">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lastRenderedPageBreak/>
              <w:t>Identify, use, and calculate with factors, multiples, primes, HCF and LCM.</w:t>
            </w:r>
          </w:p>
          <w:p w14:paraId="53F4A42A" w14:textId="77777777" w:rsidR="00FE1C68" w:rsidRDefault="00FE1C68" w:rsidP="00FE1C68">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Describe and continue sequences.</w:t>
            </w:r>
          </w:p>
          <w:p w14:paraId="6B4ACA2E" w14:textId="77777777" w:rsidR="00FE1C68" w:rsidRDefault="00FE1C68" w:rsidP="00FE1C68">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Recognise and use sequences of triangular numbers, simple arithmetic progressions and Fibonacci type sequences, quadratic sequences, and simple geometric progressions.</w:t>
            </w:r>
          </w:p>
          <w:p w14:paraId="2F3B2845" w14:textId="77777777" w:rsidR="00FE1C68" w:rsidRDefault="00FE1C68" w:rsidP="00FE1C68">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 xml:space="preserve">Deduce expressions to calculate the nth term of linear </w:t>
            </w:r>
            <w:r w:rsidRPr="00BC1025">
              <w:rPr>
                <w:rFonts w:ascii="Century Gothic" w:hAnsi="Century Gothic" w:cs="Tahoma"/>
                <w:b/>
                <w:color w:val="000000"/>
                <w:sz w:val="18"/>
              </w:rPr>
              <w:t xml:space="preserve">(and quadratic) </w:t>
            </w:r>
            <w:r>
              <w:rPr>
                <w:rFonts w:ascii="Century Gothic" w:hAnsi="Century Gothic" w:cs="Tahoma"/>
                <w:bCs/>
                <w:color w:val="000000"/>
                <w:sz w:val="18"/>
              </w:rPr>
              <w:t>sequences.</w:t>
            </w:r>
          </w:p>
          <w:p w14:paraId="0B84A5BA" w14:textId="77777777" w:rsidR="00FE1C68" w:rsidRDefault="00FE1C68" w:rsidP="00FE1C68">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Recognise and use sequences of square and cube numbers.</w:t>
            </w:r>
          </w:p>
          <w:p w14:paraId="7AD68F0F" w14:textId="77777777" w:rsidR="00FE1C68" w:rsidRDefault="00FE1C68" w:rsidP="00FE1C68">
            <w:pPr>
              <w:pStyle w:val="ListParagraph"/>
              <w:numPr>
                <w:ilvl w:val="0"/>
                <w:numId w:val="23"/>
              </w:numPr>
              <w:spacing w:after="0" w:line="240" w:lineRule="auto"/>
              <w:ind w:left="179" w:hanging="142"/>
              <w:rPr>
                <w:rFonts w:ascii="Century Gothic" w:hAnsi="Century Gothic" w:cs="Tahoma"/>
                <w:b/>
                <w:color w:val="000000"/>
                <w:sz w:val="18"/>
              </w:rPr>
            </w:pPr>
            <w:r w:rsidRPr="00BC1025">
              <w:rPr>
                <w:rFonts w:ascii="Century Gothic" w:hAnsi="Century Gothic" w:cs="Tahoma"/>
                <w:b/>
                <w:color w:val="000000"/>
                <w:sz w:val="18"/>
              </w:rPr>
              <w:t>Estimate powers and roots of any given number.</w:t>
            </w:r>
          </w:p>
          <w:p w14:paraId="143B1F06" w14:textId="77777777" w:rsidR="00FE1C68" w:rsidRPr="00BC1025" w:rsidRDefault="00FE1C68" w:rsidP="00FE1C68">
            <w:pPr>
              <w:pStyle w:val="ListParagraph"/>
              <w:numPr>
                <w:ilvl w:val="0"/>
                <w:numId w:val="23"/>
              </w:numPr>
              <w:spacing w:after="0" w:line="240" w:lineRule="auto"/>
              <w:ind w:left="179" w:hanging="142"/>
              <w:rPr>
                <w:rFonts w:ascii="Century Gothic" w:hAnsi="Century Gothic" w:cs="Tahoma"/>
                <w:b/>
                <w:color w:val="000000"/>
                <w:sz w:val="18"/>
              </w:rPr>
            </w:pPr>
            <w:r>
              <w:rPr>
                <w:rFonts w:ascii="Century Gothic" w:hAnsi="Century Gothic" w:cs="Tahoma"/>
                <w:bCs/>
                <w:color w:val="000000"/>
                <w:sz w:val="18"/>
              </w:rPr>
              <w:t xml:space="preserve">Calculate with roots, and with integer </w:t>
            </w:r>
            <w:r w:rsidRPr="00BC1025">
              <w:rPr>
                <w:rFonts w:ascii="Century Gothic" w:hAnsi="Century Gothic" w:cs="Tahoma"/>
                <w:b/>
                <w:color w:val="000000"/>
                <w:sz w:val="18"/>
              </w:rPr>
              <w:t xml:space="preserve">(and fractional) </w:t>
            </w:r>
            <w:r>
              <w:rPr>
                <w:rFonts w:ascii="Century Gothic" w:hAnsi="Century Gothic" w:cs="Tahoma"/>
                <w:bCs/>
                <w:color w:val="000000"/>
                <w:sz w:val="18"/>
              </w:rPr>
              <w:t>indices.</w:t>
            </w:r>
          </w:p>
          <w:p w14:paraId="3B21E44C" w14:textId="77777777" w:rsidR="00FE1C68" w:rsidRPr="00BC1025" w:rsidRDefault="00FE1C68" w:rsidP="00FE1C68">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 xml:space="preserve">Calculate with numbers in standard form </w:t>
            </w:r>
            <m:oMath>
              <m:r>
                <w:rPr>
                  <w:rFonts w:ascii="Cambria Math" w:hAnsi="Cambria Math" w:cs="Tahoma"/>
                  <w:color w:val="000000"/>
                  <w:sz w:val="18"/>
                </w:rPr>
                <m:t>A×</m:t>
              </m:r>
              <m:sSup>
                <m:sSupPr>
                  <m:ctrlPr>
                    <w:rPr>
                      <w:rFonts w:ascii="Cambria Math" w:hAnsi="Cambria Math" w:cs="Tahoma"/>
                      <w:bCs/>
                      <w:i/>
                      <w:color w:val="000000"/>
                      <w:sz w:val="18"/>
                    </w:rPr>
                  </m:ctrlPr>
                </m:sSupPr>
                <m:e>
                  <m:r>
                    <w:rPr>
                      <w:rFonts w:ascii="Cambria Math" w:hAnsi="Cambria Math" w:cs="Tahoma"/>
                      <w:color w:val="000000"/>
                      <w:sz w:val="18"/>
                    </w:rPr>
                    <m:t>10</m:t>
                  </m:r>
                </m:e>
                <m:sup>
                  <m:r>
                    <w:rPr>
                      <w:rFonts w:ascii="Cambria Math" w:hAnsi="Cambria Math" w:cs="Tahoma"/>
                      <w:color w:val="000000"/>
                      <w:sz w:val="18"/>
                    </w:rPr>
                    <m:t>n</m:t>
                  </m:r>
                </m:sup>
              </m:sSup>
            </m:oMath>
            <w:r>
              <w:rPr>
                <w:rFonts w:ascii="Century Gothic" w:eastAsiaTheme="minorEastAsia" w:hAnsi="Century Gothic" w:cs="Tahoma"/>
                <w:bCs/>
                <w:color w:val="000000"/>
                <w:sz w:val="18"/>
              </w:rPr>
              <w:t>.</w:t>
            </w:r>
          </w:p>
          <w:p w14:paraId="1E401D84" w14:textId="77777777" w:rsidR="00FE1C68" w:rsidRPr="00182806" w:rsidRDefault="00FE1C68" w:rsidP="00FE1C68">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eastAsiaTheme="minorEastAsia" w:hAnsi="Century Gothic" w:cs="Tahoma"/>
                <w:bCs/>
                <w:color w:val="000000"/>
                <w:sz w:val="18"/>
              </w:rPr>
              <w:lastRenderedPageBreak/>
              <w:t>Simplify expressions involving sums, products and powers including the laws of indices.</w:t>
            </w:r>
          </w:p>
          <w:p w14:paraId="1CB905A1" w14:textId="77777777" w:rsidR="00FE1C68" w:rsidRPr="00182806" w:rsidRDefault="00FE1C68" w:rsidP="00FE1C68">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eastAsiaTheme="minorEastAsia" w:hAnsi="Century Gothic" w:cs="Tahoma"/>
                <w:bCs/>
                <w:color w:val="000000"/>
                <w:sz w:val="18"/>
              </w:rPr>
              <w:t xml:space="preserve">Simplify and manipulate algebraic expressions </w:t>
            </w:r>
            <w:r w:rsidRPr="00182806">
              <w:rPr>
                <w:rFonts w:ascii="Century Gothic" w:eastAsiaTheme="minorEastAsia" w:hAnsi="Century Gothic" w:cs="Tahoma"/>
                <w:b/>
                <w:color w:val="000000"/>
                <w:sz w:val="18"/>
              </w:rPr>
              <w:t xml:space="preserve">including those involving surds and algebraic fractions </w:t>
            </w:r>
            <w:r>
              <w:rPr>
                <w:rFonts w:ascii="Century Gothic" w:eastAsiaTheme="minorEastAsia" w:hAnsi="Century Gothic" w:cs="Tahoma"/>
                <w:bCs/>
                <w:color w:val="000000"/>
                <w:sz w:val="18"/>
              </w:rPr>
              <w:t>by factorising quadratic expressions.</w:t>
            </w:r>
          </w:p>
          <w:p w14:paraId="0119BF91" w14:textId="77777777" w:rsidR="00FE1C68" w:rsidRPr="00182806" w:rsidRDefault="00FE1C68" w:rsidP="00FE1C68">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eastAsiaTheme="minorEastAsia" w:hAnsi="Century Gothic" w:cs="Tahoma"/>
                <w:bCs/>
                <w:color w:val="000000"/>
                <w:sz w:val="18"/>
              </w:rPr>
              <w:t>Know the difference between an equation and an identity.</w:t>
            </w:r>
          </w:p>
          <w:p w14:paraId="53D6DB7E" w14:textId="77777777" w:rsidR="00FE1C68" w:rsidRPr="00182806" w:rsidRDefault="00FE1C68" w:rsidP="00FE1C68">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eastAsiaTheme="minorEastAsia" w:hAnsi="Century Gothic" w:cs="Tahoma"/>
                <w:bCs/>
                <w:color w:val="000000"/>
                <w:sz w:val="18"/>
              </w:rPr>
              <w:t>Argue mathematically to show algebraic expressions are equivalent.</w:t>
            </w:r>
          </w:p>
          <w:p w14:paraId="7867A665" w14:textId="77777777" w:rsidR="006674C8" w:rsidRPr="00FE1C68" w:rsidRDefault="00FE1C68" w:rsidP="00FE1C68">
            <w:pPr>
              <w:pStyle w:val="ListParagraph"/>
              <w:numPr>
                <w:ilvl w:val="0"/>
                <w:numId w:val="23"/>
              </w:numPr>
              <w:spacing w:after="0" w:line="240" w:lineRule="auto"/>
              <w:ind w:left="179" w:hanging="142"/>
              <w:rPr>
                <w:rFonts w:ascii="Century Gothic" w:hAnsi="Century Gothic" w:cs="Tahoma"/>
                <w:bCs/>
                <w:color w:val="000000"/>
                <w:sz w:val="18"/>
              </w:rPr>
            </w:pPr>
            <w:r w:rsidRPr="00182806">
              <w:rPr>
                <w:rFonts w:ascii="Century Gothic" w:eastAsiaTheme="minorEastAsia" w:hAnsi="Century Gothic" w:cs="Tahoma"/>
                <w:b/>
                <w:color w:val="000000"/>
                <w:sz w:val="18"/>
              </w:rPr>
              <w:t>Use algebra to support and construct proofs.</w:t>
            </w:r>
          </w:p>
          <w:p w14:paraId="2FF12F2A" w14:textId="77777777" w:rsidR="00FE1C68" w:rsidRPr="00394204" w:rsidRDefault="00394204" w:rsidP="00FE1C68">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eastAsiaTheme="minorEastAsia" w:hAnsi="Century Gothic" w:cs="Tahoma"/>
                <w:bCs/>
                <w:color w:val="000000"/>
                <w:sz w:val="18"/>
              </w:rPr>
              <w:t>Work with different numerical, algebraic, graphical and diagrammatic representations.</w:t>
            </w:r>
          </w:p>
          <w:p w14:paraId="0319E652" w14:textId="77777777" w:rsidR="00394204" w:rsidRPr="00394204" w:rsidRDefault="00394204" w:rsidP="00FE1C68">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eastAsiaTheme="minorEastAsia" w:hAnsi="Century Gothic" w:cs="Tahoma"/>
                <w:bCs/>
                <w:color w:val="000000"/>
                <w:sz w:val="18"/>
              </w:rPr>
              <w:t>Plot and interpret graphs.</w:t>
            </w:r>
          </w:p>
          <w:p w14:paraId="264957E2" w14:textId="77777777" w:rsidR="00394204" w:rsidRPr="00394204" w:rsidRDefault="00394204" w:rsidP="00FE1C68">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eastAsiaTheme="minorEastAsia" w:hAnsi="Century Gothic" w:cs="Tahoma"/>
                <w:bCs/>
                <w:color w:val="000000"/>
                <w:sz w:val="18"/>
              </w:rPr>
              <w:t>Interpret the gradient of a straight line as a rate of change.</w:t>
            </w:r>
          </w:p>
          <w:p w14:paraId="3E4986AD" w14:textId="77777777" w:rsidR="00394204" w:rsidRPr="00394204" w:rsidRDefault="00394204" w:rsidP="00FE1C68">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eastAsiaTheme="minorEastAsia" w:hAnsi="Century Gothic" w:cs="Tahoma"/>
                <w:bCs/>
                <w:color w:val="000000"/>
                <w:sz w:val="18"/>
              </w:rPr>
              <w:t>Use the form</w:t>
            </w:r>
            <w:r>
              <w:rPr>
                <w:rFonts w:ascii="Century Gothic" w:eastAsiaTheme="minorEastAsia" w:hAnsi="Century Gothic" w:cs="Tahoma"/>
                <w:bCs/>
                <w:color w:val="000000"/>
                <w:sz w:val="18"/>
              </w:rPr>
              <w:br/>
            </w:r>
            <m:oMath>
              <m:r>
                <w:rPr>
                  <w:rFonts w:ascii="Cambria Math" w:eastAsiaTheme="minorEastAsia" w:hAnsi="Cambria Math" w:cs="Tahoma"/>
                  <w:color w:val="000000"/>
                  <w:sz w:val="18"/>
                </w:rPr>
                <m:t>y=mx+c</m:t>
              </m:r>
            </m:oMath>
            <w:r>
              <w:rPr>
                <w:rFonts w:ascii="Century Gothic" w:eastAsiaTheme="minorEastAsia" w:hAnsi="Century Gothic" w:cs="Tahoma"/>
                <w:bCs/>
                <w:color w:val="000000"/>
                <w:sz w:val="18"/>
              </w:rPr>
              <w:t xml:space="preserve"> to identify parallel </w:t>
            </w:r>
            <w:r w:rsidRPr="00394204">
              <w:rPr>
                <w:rFonts w:ascii="Century Gothic" w:eastAsiaTheme="minorEastAsia" w:hAnsi="Century Gothic" w:cs="Tahoma"/>
                <w:b/>
                <w:color w:val="000000"/>
                <w:sz w:val="18"/>
              </w:rPr>
              <w:t>(and perpendicular)</w:t>
            </w:r>
            <w:r>
              <w:rPr>
                <w:rFonts w:ascii="Century Gothic" w:eastAsiaTheme="minorEastAsia" w:hAnsi="Century Gothic" w:cs="Tahoma"/>
                <w:bCs/>
                <w:color w:val="000000"/>
                <w:sz w:val="18"/>
              </w:rPr>
              <w:t xml:space="preserve"> lines.</w:t>
            </w:r>
          </w:p>
          <w:p w14:paraId="17E266AD" w14:textId="77777777" w:rsidR="00394204" w:rsidRDefault="00394204" w:rsidP="00FE1C68">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 xml:space="preserve">Find approximate solutions to two simultaneous equations in two </w:t>
            </w:r>
            <w:r>
              <w:rPr>
                <w:rFonts w:ascii="Century Gothic" w:hAnsi="Century Gothic" w:cs="Tahoma"/>
                <w:bCs/>
                <w:color w:val="000000"/>
                <w:sz w:val="18"/>
              </w:rPr>
              <w:lastRenderedPageBreak/>
              <w:t xml:space="preserve">variables (linear/linear, or </w:t>
            </w:r>
            <w:r w:rsidRPr="00394204">
              <w:rPr>
                <w:rFonts w:ascii="Century Gothic" w:hAnsi="Century Gothic" w:cs="Tahoma"/>
                <w:b/>
                <w:color w:val="000000"/>
                <w:sz w:val="18"/>
              </w:rPr>
              <w:t>linear/quadratic</w:t>
            </w:r>
            <w:r>
              <w:rPr>
                <w:rFonts w:ascii="Century Gothic" w:hAnsi="Century Gothic" w:cs="Tahoma"/>
                <w:bCs/>
                <w:color w:val="000000"/>
                <w:sz w:val="18"/>
              </w:rPr>
              <w:t xml:space="preserve">) using a graph. </w:t>
            </w:r>
          </w:p>
          <w:p w14:paraId="58193F43" w14:textId="77777777" w:rsidR="00394204" w:rsidRDefault="00394204" w:rsidP="00FE1C68">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 xml:space="preserve">Recognise, sketch and interpret graphs of linear functions, quadratic functions, simple cubic functions, reciprocal functions and </w:t>
            </w:r>
            <w:r w:rsidRPr="00394204">
              <w:rPr>
                <w:rFonts w:ascii="Century Gothic" w:hAnsi="Century Gothic" w:cs="Tahoma"/>
                <w:b/>
                <w:color w:val="000000"/>
                <w:sz w:val="18"/>
              </w:rPr>
              <w:t>exponential functions.</w:t>
            </w:r>
          </w:p>
          <w:p w14:paraId="023A6368" w14:textId="77777777" w:rsidR="00394204" w:rsidRDefault="00394204" w:rsidP="00FE1C68">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Identify and interpret roots, intercepts of quadratic functions graphically.</w:t>
            </w:r>
          </w:p>
          <w:p w14:paraId="3347BDBC" w14:textId="52077976" w:rsidR="00394204" w:rsidRPr="00394204" w:rsidRDefault="00394204" w:rsidP="00FE1C68">
            <w:pPr>
              <w:pStyle w:val="ListParagraph"/>
              <w:numPr>
                <w:ilvl w:val="0"/>
                <w:numId w:val="23"/>
              </w:numPr>
              <w:spacing w:after="0" w:line="240" w:lineRule="auto"/>
              <w:ind w:left="179" w:hanging="142"/>
              <w:rPr>
                <w:rFonts w:ascii="Century Gothic" w:hAnsi="Century Gothic" w:cs="Tahoma"/>
                <w:b/>
                <w:color w:val="000000"/>
                <w:sz w:val="18"/>
              </w:rPr>
            </w:pPr>
            <w:r w:rsidRPr="00394204">
              <w:rPr>
                <w:rFonts w:ascii="Century Gothic" w:hAnsi="Century Gothic" w:cs="Tahoma"/>
                <w:b/>
                <w:color w:val="000000"/>
                <w:sz w:val="18"/>
              </w:rPr>
              <w:t xml:space="preserve">Recognise and use the equation of a circle. </w:t>
            </w:r>
          </w:p>
        </w:tc>
        <w:tc>
          <w:tcPr>
            <w:tcW w:w="2307" w:type="dxa"/>
          </w:tcPr>
          <w:p w14:paraId="4C852153" w14:textId="6476DDC9" w:rsidR="00394204" w:rsidRPr="007E5673" w:rsidRDefault="00394204" w:rsidP="00394204">
            <w:pPr>
              <w:pStyle w:val="ListParagraph"/>
              <w:numPr>
                <w:ilvl w:val="0"/>
                <w:numId w:val="23"/>
              </w:numPr>
              <w:spacing w:after="0" w:line="240" w:lineRule="auto"/>
              <w:ind w:left="179" w:hanging="142"/>
              <w:rPr>
                <w:rFonts w:ascii="Century Gothic" w:hAnsi="Century Gothic" w:cs="Tahoma"/>
                <w:b/>
                <w:color w:val="000000"/>
                <w:sz w:val="18"/>
              </w:rPr>
            </w:pPr>
            <w:r>
              <w:rPr>
                <w:rFonts w:ascii="Century Gothic" w:hAnsi="Century Gothic" w:cs="Tahoma"/>
                <w:bCs/>
                <w:color w:val="000000"/>
                <w:sz w:val="18"/>
              </w:rPr>
              <w:lastRenderedPageBreak/>
              <w:t>Plot and interpret graphs of non-standard functions in real contexts.</w:t>
            </w:r>
          </w:p>
          <w:p w14:paraId="47ADF3AC" w14:textId="77777777" w:rsidR="00394204" w:rsidRDefault="00394204" w:rsidP="007E5673">
            <w:pPr>
              <w:pStyle w:val="ListParagraph"/>
              <w:numPr>
                <w:ilvl w:val="0"/>
                <w:numId w:val="23"/>
              </w:numPr>
              <w:spacing w:after="0" w:line="240" w:lineRule="auto"/>
              <w:ind w:left="179" w:hanging="142"/>
              <w:rPr>
                <w:rFonts w:ascii="Century Gothic" w:hAnsi="Century Gothic" w:cs="Tahoma"/>
                <w:bCs/>
                <w:color w:val="000000"/>
                <w:sz w:val="18"/>
              </w:rPr>
            </w:pPr>
            <w:r w:rsidRPr="00394204">
              <w:rPr>
                <w:rFonts w:ascii="Century Gothic" w:hAnsi="Century Gothic" w:cs="Tahoma"/>
                <w:bCs/>
                <w:color w:val="000000"/>
                <w:sz w:val="18"/>
              </w:rPr>
              <w:t>To</w:t>
            </w:r>
            <w:r>
              <w:rPr>
                <w:rFonts w:ascii="Century Gothic" w:hAnsi="Century Gothic" w:cs="Tahoma"/>
                <w:bCs/>
                <w:color w:val="000000"/>
                <w:sz w:val="18"/>
              </w:rPr>
              <w:t xml:space="preserve"> find approximate solutions to problems such as distance and speed.</w:t>
            </w:r>
          </w:p>
          <w:p w14:paraId="3F8B1237" w14:textId="17E10076" w:rsidR="007E5673" w:rsidRPr="00513DEC" w:rsidRDefault="00394204" w:rsidP="007E5673">
            <w:pPr>
              <w:pStyle w:val="ListParagraph"/>
              <w:numPr>
                <w:ilvl w:val="0"/>
                <w:numId w:val="23"/>
              </w:numPr>
              <w:spacing w:after="0" w:line="240" w:lineRule="auto"/>
              <w:ind w:left="179" w:hanging="142"/>
              <w:rPr>
                <w:rFonts w:ascii="Century Gothic" w:hAnsi="Century Gothic" w:cs="Tahoma"/>
                <w:b/>
                <w:color w:val="000000"/>
                <w:sz w:val="18"/>
              </w:rPr>
            </w:pPr>
            <w:r w:rsidRPr="00513DEC">
              <w:rPr>
                <w:rFonts w:ascii="Century Gothic" w:hAnsi="Century Gothic" w:cs="Tahoma"/>
                <w:b/>
                <w:color w:val="000000"/>
                <w:sz w:val="18"/>
              </w:rPr>
              <w:t xml:space="preserve">Interpret the gradient as a point on a curve as the </w:t>
            </w:r>
            <w:r w:rsidR="00513DEC" w:rsidRPr="00513DEC">
              <w:rPr>
                <w:rFonts w:ascii="Century Gothic" w:hAnsi="Century Gothic" w:cs="Tahoma"/>
                <w:b/>
                <w:color w:val="000000"/>
                <w:sz w:val="18"/>
              </w:rPr>
              <w:t>instantaneous rate of change.</w:t>
            </w:r>
          </w:p>
          <w:p w14:paraId="0EC2AEA2" w14:textId="77777777" w:rsidR="00513DEC" w:rsidRDefault="00513DEC" w:rsidP="007E5673">
            <w:pPr>
              <w:pStyle w:val="ListParagraph"/>
              <w:numPr>
                <w:ilvl w:val="0"/>
                <w:numId w:val="23"/>
              </w:numPr>
              <w:spacing w:after="0" w:line="240" w:lineRule="auto"/>
              <w:ind w:left="179" w:hanging="142"/>
              <w:rPr>
                <w:rFonts w:ascii="Century Gothic" w:hAnsi="Century Gothic" w:cs="Tahoma"/>
                <w:bCs/>
                <w:color w:val="000000"/>
                <w:sz w:val="18"/>
              </w:rPr>
            </w:pPr>
            <w:r w:rsidRPr="00513DEC">
              <w:rPr>
                <w:rFonts w:ascii="Century Gothic" w:hAnsi="Century Gothic" w:cs="Tahoma"/>
                <w:b/>
                <w:color w:val="000000"/>
                <w:sz w:val="18"/>
              </w:rPr>
              <w:t>Calculate or estimate gradients of graphs and areas under graphs</w:t>
            </w:r>
            <w:r>
              <w:rPr>
                <w:rFonts w:ascii="Century Gothic" w:hAnsi="Century Gothic" w:cs="Tahoma"/>
                <w:bCs/>
                <w:color w:val="000000"/>
                <w:sz w:val="18"/>
              </w:rPr>
              <w:t>.</w:t>
            </w:r>
          </w:p>
          <w:p w14:paraId="0EB937D3" w14:textId="77777777" w:rsidR="00513DEC" w:rsidRDefault="00513DEC" w:rsidP="007E5673">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Know the difference between an equation and an identity.</w:t>
            </w:r>
          </w:p>
          <w:p w14:paraId="493AF069" w14:textId="77777777" w:rsidR="00513DEC" w:rsidRDefault="00513DEC" w:rsidP="007E5673">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Argue mathematically to show algebraic expressions are equivalent and use algebra to support and construct arguments (</w:t>
            </w:r>
            <w:r w:rsidRPr="00513DEC">
              <w:rPr>
                <w:rFonts w:ascii="Century Gothic" w:hAnsi="Century Gothic" w:cs="Tahoma"/>
                <w:b/>
                <w:color w:val="000000"/>
                <w:sz w:val="18"/>
              </w:rPr>
              <w:t>and proofs</w:t>
            </w:r>
            <w:r>
              <w:rPr>
                <w:rFonts w:ascii="Century Gothic" w:hAnsi="Century Gothic" w:cs="Tahoma"/>
                <w:bCs/>
                <w:color w:val="000000"/>
                <w:sz w:val="18"/>
              </w:rPr>
              <w:t>.)</w:t>
            </w:r>
          </w:p>
          <w:p w14:paraId="764F3D71" w14:textId="364DB1AF" w:rsidR="00513DEC" w:rsidRPr="00513DEC" w:rsidRDefault="00513DEC" w:rsidP="007E5673">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 xml:space="preserve">Simplify and manipulate algebraic expressions by factorising quadratic expressions of the form </w:t>
            </w:r>
            <m:oMath>
              <m:sSup>
                <m:sSupPr>
                  <m:ctrlPr>
                    <w:rPr>
                      <w:rFonts w:ascii="Cambria Math" w:hAnsi="Cambria Math" w:cs="Tahoma"/>
                      <w:bCs/>
                      <w:i/>
                      <w:color w:val="000000"/>
                      <w:sz w:val="18"/>
                    </w:rPr>
                  </m:ctrlPr>
                </m:sSupPr>
                <m:e>
                  <m:r>
                    <w:rPr>
                      <w:rFonts w:ascii="Cambria Math" w:hAnsi="Cambria Math" w:cs="Tahoma"/>
                      <w:color w:val="000000"/>
                      <w:sz w:val="18"/>
                    </w:rPr>
                    <m:t>x</m:t>
                  </m:r>
                </m:e>
                <m:sup>
                  <m:r>
                    <w:rPr>
                      <w:rFonts w:ascii="Cambria Math" w:hAnsi="Cambria Math" w:cs="Tahoma"/>
                      <w:color w:val="000000"/>
                      <w:sz w:val="18"/>
                    </w:rPr>
                    <m:t>2</m:t>
                  </m:r>
                </m:sup>
              </m:sSup>
              <m:r>
                <w:rPr>
                  <w:rFonts w:ascii="Cambria Math" w:hAnsi="Cambria Math" w:cs="Tahoma"/>
                  <w:color w:val="000000"/>
                  <w:sz w:val="18"/>
                </w:rPr>
                <m:t>+bx+c</m:t>
              </m:r>
            </m:oMath>
          </w:p>
          <w:p w14:paraId="4CE60C86" w14:textId="7FEFA952" w:rsidR="00513DEC" w:rsidRPr="00431A3B" w:rsidRDefault="00513DEC" w:rsidP="007E5673">
            <w:pPr>
              <w:pStyle w:val="ListParagraph"/>
              <w:numPr>
                <w:ilvl w:val="0"/>
                <w:numId w:val="23"/>
              </w:numPr>
              <w:spacing w:after="0" w:line="240" w:lineRule="auto"/>
              <w:ind w:left="179" w:hanging="142"/>
              <w:rPr>
                <w:rFonts w:ascii="Century Gothic" w:hAnsi="Century Gothic" w:cs="Tahoma"/>
                <w:b/>
                <w:color w:val="000000"/>
                <w:sz w:val="18"/>
              </w:rPr>
            </w:pPr>
            <w:r w:rsidRPr="00431A3B">
              <w:rPr>
                <w:rFonts w:ascii="Century Gothic" w:eastAsiaTheme="minorEastAsia" w:hAnsi="Century Gothic" w:cs="Tahoma"/>
                <w:b/>
                <w:color w:val="000000"/>
                <w:sz w:val="18"/>
              </w:rPr>
              <w:lastRenderedPageBreak/>
              <w:t xml:space="preserve">Factorising quadratic expressions of the form </w:t>
            </w:r>
            <m:oMath>
              <m:r>
                <m:rPr>
                  <m:sty m:val="bi"/>
                </m:rPr>
                <w:rPr>
                  <w:rFonts w:ascii="Cambria Math" w:eastAsiaTheme="minorEastAsia" w:hAnsi="Cambria Math" w:cs="Tahoma"/>
                  <w:color w:val="000000"/>
                  <w:sz w:val="18"/>
                </w:rPr>
                <m:t>a</m:t>
              </m:r>
              <m:sSup>
                <m:sSupPr>
                  <m:ctrlPr>
                    <w:rPr>
                      <w:rFonts w:ascii="Cambria Math" w:hAnsi="Cambria Math" w:cs="Tahoma"/>
                      <w:b/>
                      <w:i/>
                      <w:color w:val="000000"/>
                      <w:sz w:val="18"/>
                    </w:rPr>
                  </m:ctrlPr>
                </m:sSupPr>
                <m:e>
                  <m:r>
                    <m:rPr>
                      <m:sty m:val="bi"/>
                    </m:rPr>
                    <w:rPr>
                      <w:rFonts w:ascii="Cambria Math" w:hAnsi="Cambria Math" w:cs="Tahoma"/>
                      <w:color w:val="000000"/>
                      <w:sz w:val="18"/>
                    </w:rPr>
                    <m:t>x</m:t>
                  </m:r>
                </m:e>
                <m:sup>
                  <m:r>
                    <m:rPr>
                      <m:sty m:val="bi"/>
                    </m:rPr>
                    <w:rPr>
                      <w:rFonts w:ascii="Cambria Math" w:hAnsi="Cambria Math" w:cs="Tahoma"/>
                      <w:color w:val="000000"/>
                      <w:sz w:val="18"/>
                    </w:rPr>
                    <m:t>2</m:t>
                  </m:r>
                </m:sup>
              </m:sSup>
              <m:r>
                <m:rPr>
                  <m:sty m:val="bi"/>
                </m:rPr>
                <w:rPr>
                  <w:rFonts w:ascii="Cambria Math" w:hAnsi="Cambria Math" w:cs="Tahoma"/>
                  <w:color w:val="000000"/>
                  <w:sz w:val="18"/>
                </w:rPr>
                <m:t>+bx+c</m:t>
              </m:r>
            </m:oMath>
          </w:p>
          <w:p w14:paraId="1EE8BCB0" w14:textId="77777777" w:rsidR="00513DEC" w:rsidRPr="00513DEC" w:rsidRDefault="00513DEC" w:rsidP="007E5673">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eastAsiaTheme="minorEastAsia" w:hAnsi="Century Gothic" w:cs="Tahoma"/>
                <w:bCs/>
                <w:color w:val="000000"/>
                <w:sz w:val="18"/>
              </w:rPr>
              <w:t>Solve quadratic equations (</w:t>
            </w:r>
            <w:r w:rsidRPr="00431A3B">
              <w:rPr>
                <w:rFonts w:ascii="Century Gothic" w:eastAsiaTheme="minorEastAsia" w:hAnsi="Century Gothic" w:cs="Tahoma"/>
                <w:b/>
                <w:color w:val="000000"/>
                <w:sz w:val="18"/>
              </w:rPr>
              <w:t>including those that require rearrangement</w:t>
            </w:r>
            <w:r>
              <w:rPr>
                <w:rFonts w:ascii="Century Gothic" w:eastAsiaTheme="minorEastAsia" w:hAnsi="Century Gothic" w:cs="Tahoma"/>
                <w:bCs/>
                <w:color w:val="000000"/>
                <w:sz w:val="18"/>
              </w:rPr>
              <w:t xml:space="preserve">) algebraically by factorising, </w:t>
            </w:r>
            <w:r w:rsidRPr="00431A3B">
              <w:rPr>
                <w:rFonts w:ascii="Century Gothic" w:eastAsiaTheme="minorEastAsia" w:hAnsi="Century Gothic" w:cs="Tahoma"/>
                <w:b/>
                <w:color w:val="000000"/>
                <w:sz w:val="18"/>
              </w:rPr>
              <w:t>by completing the square and by using the quadratic formula.</w:t>
            </w:r>
          </w:p>
          <w:p w14:paraId="17C7FEC2" w14:textId="77777777" w:rsidR="00513DEC" w:rsidRPr="00431A3B" w:rsidRDefault="00513DEC" w:rsidP="007E5673">
            <w:pPr>
              <w:pStyle w:val="ListParagraph"/>
              <w:numPr>
                <w:ilvl w:val="0"/>
                <w:numId w:val="23"/>
              </w:numPr>
              <w:spacing w:after="0" w:line="240" w:lineRule="auto"/>
              <w:ind w:left="179" w:hanging="142"/>
              <w:rPr>
                <w:rFonts w:ascii="Century Gothic" w:hAnsi="Century Gothic" w:cs="Tahoma"/>
                <w:b/>
                <w:color w:val="000000"/>
                <w:sz w:val="18"/>
              </w:rPr>
            </w:pPr>
            <w:r w:rsidRPr="00431A3B">
              <w:rPr>
                <w:rFonts w:ascii="Century Gothic" w:eastAsiaTheme="minorEastAsia" w:hAnsi="Century Gothic" w:cs="Tahoma"/>
                <w:b/>
                <w:color w:val="000000"/>
                <w:sz w:val="18"/>
              </w:rPr>
              <w:t>Find turning points by completing the square.</w:t>
            </w:r>
          </w:p>
          <w:p w14:paraId="7A02FDD3" w14:textId="502BD788" w:rsidR="00513DEC" w:rsidRPr="00513DEC" w:rsidRDefault="00513DEC" w:rsidP="007E5673">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eastAsiaTheme="minorEastAsia" w:hAnsi="Century Gothic" w:cs="Tahoma"/>
                <w:bCs/>
                <w:color w:val="000000"/>
                <w:sz w:val="18"/>
              </w:rPr>
              <w:t xml:space="preserve">Solve linear </w:t>
            </w:r>
            <w:r w:rsidR="00431A3B">
              <w:rPr>
                <w:rFonts w:ascii="Century Gothic" w:eastAsiaTheme="minorEastAsia" w:hAnsi="Century Gothic" w:cs="Tahoma"/>
                <w:bCs/>
                <w:color w:val="000000"/>
                <w:sz w:val="18"/>
              </w:rPr>
              <w:t>inequalities</w:t>
            </w:r>
            <w:r>
              <w:rPr>
                <w:rFonts w:ascii="Century Gothic" w:eastAsiaTheme="minorEastAsia" w:hAnsi="Century Gothic" w:cs="Tahoma"/>
                <w:bCs/>
                <w:color w:val="000000"/>
                <w:sz w:val="18"/>
              </w:rPr>
              <w:t xml:space="preserve"> in one variable. </w:t>
            </w:r>
          </w:p>
          <w:p w14:paraId="4B0785B1" w14:textId="1FA10E96" w:rsidR="00513DEC" w:rsidRPr="00513DEC" w:rsidRDefault="00513DEC" w:rsidP="007E5673">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eastAsiaTheme="minorEastAsia" w:hAnsi="Century Gothic" w:cs="Tahoma"/>
                <w:bCs/>
                <w:color w:val="000000"/>
                <w:sz w:val="18"/>
              </w:rPr>
              <w:t xml:space="preserve">Translate situations into algebraic </w:t>
            </w:r>
            <w:r w:rsidR="00431A3B">
              <w:rPr>
                <w:rFonts w:ascii="Century Gothic" w:eastAsiaTheme="minorEastAsia" w:hAnsi="Century Gothic" w:cs="Tahoma"/>
                <w:bCs/>
                <w:color w:val="000000"/>
                <w:sz w:val="18"/>
              </w:rPr>
              <w:t>expressions</w:t>
            </w:r>
            <w:r>
              <w:rPr>
                <w:rFonts w:ascii="Century Gothic" w:eastAsiaTheme="minorEastAsia" w:hAnsi="Century Gothic" w:cs="Tahoma"/>
                <w:bCs/>
                <w:color w:val="000000"/>
                <w:sz w:val="18"/>
              </w:rPr>
              <w:t xml:space="preserve"> or formula.</w:t>
            </w:r>
          </w:p>
          <w:p w14:paraId="25A80222" w14:textId="77777777" w:rsidR="00513DEC" w:rsidRPr="00513DEC" w:rsidRDefault="00513DEC" w:rsidP="007E5673">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eastAsiaTheme="minorEastAsia" w:hAnsi="Century Gothic" w:cs="Tahoma"/>
                <w:bCs/>
                <w:color w:val="000000"/>
                <w:sz w:val="18"/>
              </w:rPr>
              <w:t>Derive an equation or simultaneous equations and solve them.</w:t>
            </w:r>
          </w:p>
          <w:p w14:paraId="5AC044FF" w14:textId="77777777" w:rsidR="00513DEC" w:rsidRPr="00431A3B" w:rsidRDefault="00513DEC" w:rsidP="007E5673">
            <w:pPr>
              <w:pStyle w:val="ListParagraph"/>
              <w:numPr>
                <w:ilvl w:val="0"/>
                <w:numId w:val="23"/>
              </w:numPr>
              <w:spacing w:after="0" w:line="240" w:lineRule="auto"/>
              <w:ind w:left="179" w:hanging="142"/>
              <w:rPr>
                <w:rFonts w:ascii="Century Gothic" w:hAnsi="Century Gothic" w:cs="Tahoma"/>
                <w:b/>
                <w:color w:val="000000"/>
                <w:sz w:val="18"/>
              </w:rPr>
            </w:pPr>
            <w:r w:rsidRPr="00431A3B">
              <w:rPr>
                <w:rFonts w:ascii="Century Gothic" w:eastAsiaTheme="minorEastAsia" w:hAnsi="Century Gothic" w:cs="Tahoma"/>
                <w:b/>
                <w:color w:val="000000"/>
                <w:sz w:val="18"/>
              </w:rPr>
              <w:t>Find approximate solutions to equations numerically using iteration.</w:t>
            </w:r>
          </w:p>
          <w:p w14:paraId="5D4991ED" w14:textId="33835DB3" w:rsidR="00513DEC" w:rsidRPr="00513DEC" w:rsidRDefault="00513DEC" w:rsidP="007E5673">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eastAsiaTheme="minorEastAsia" w:hAnsi="Century Gothic" w:cs="Tahoma"/>
                <w:bCs/>
                <w:color w:val="000000"/>
                <w:sz w:val="18"/>
              </w:rPr>
              <w:t xml:space="preserve">Interpret </w:t>
            </w:r>
            <w:r w:rsidR="00431A3B">
              <w:rPr>
                <w:rFonts w:ascii="Century Gothic" w:eastAsiaTheme="minorEastAsia" w:hAnsi="Century Gothic" w:cs="Tahoma"/>
                <w:bCs/>
                <w:color w:val="000000"/>
                <w:sz w:val="18"/>
              </w:rPr>
              <w:t>simple</w:t>
            </w:r>
            <w:r>
              <w:rPr>
                <w:rFonts w:ascii="Century Gothic" w:eastAsiaTheme="minorEastAsia" w:hAnsi="Century Gothic" w:cs="Tahoma"/>
                <w:bCs/>
                <w:color w:val="000000"/>
                <w:sz w:val="18"/>
              </w:rPr>
              <w:t xml:space="preserve"> expressions as </w:t>
            </w:r>
            <w:r w:rsidR="00431A3B">
              <w:rPr>
                <w:rFonts w:ascii="Century Gothic" w:eastAsiaTheme="minorEastAsia" w:hAnsi="Century Gothic" w:cs="Tahoma"/>
                <w:bCs/>
                <w:color w:val="000000"/>
                <w:sz w:val="18"/>
              </w:rPr>
              <w:t>functions</w:t>
            </w:r>
            <w:r>
              <w:rPr>
                <w:rFonts w:ascii="Century Gothic" w:eastAsiaTheme="minorEastAsia" w:hAnsi="Century Gothic" w:cs="Tahoma"/>
                <w:bCs/>
                <w:color w:val="000000"/>
                <w:sz w:val="18"/>
              </w:rPr>
              <w:t xml:space="preserve">. </w:t>
            </w:r>
          </w:p>
          <w:p w14:paraId="539FAF5B" w14:textId="47121B57" w:rsidR="00513DEC" w:rsidRPr="00513DEC" w:rsidRDefault="00513DEC" w:rsidP="007E5673">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eastAsiaTheme="minorEastAsia" w:hAnsi="Century Gothic" w:cs="Tahoma"/>
                <w:bCs/>
                <w:color w:val="000000"/>
                <w:sz w:val="18"/>
              </w:rPr>
              <w:t xml:space="preserve">Solve </w:t>
            </w:r>
            <w:r w:rsidR="00431A3B">
              <w:rPr>
                <w:rFonts w:ascii="Century Gothic" w:eastAsiaTheme="minorEastAsia" w:hAnsi="Century Gothic" w:cs="Tahoma"/>
                <w:bCs/>
                <w:color w:val="000000"/>
                <w:sz w:val="18"/>
              </w:rPr>
              <w:t>quadratic</w:t>
            </w:r>
            <w:r>
              <w:rPr>
                <w:rFonts w:ascii="Century Gothic" w:eastAsiaTheme="minorEastAsia" w:hAnsi="Century Gothic" w:cs="Tahoma"/>
                <w:bCs/>
                <w:color w:val="000000"/>
                <w:sz w:val="18"/>
              </w:rPr>
              <w:t xml:space="preserve"> inequalities.</w:t>
            </w:r>
          </w:p>
          <w:p w14:paraId="13183501" w14:textId="77777777" w:rsidR="00513DEC" w:rsidRPr="00513DEC" w:rsidRDefault="00513DEC" w:rsidP="007E5673">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eastAsiaTheme="minorEastAsia" w:hAnsi="Century Gothic" w:cs="Tahoma"/>
                <w:bCs/>
                <w:color w:val="000000"/>
                <w:sz w:val="18"/>
              </w:rPr>
              <w:t>Represent solutions on a number line (</w:t>
            </w:r>
            <w:r w:rsidRPr="00431A3B">
              <w:rPr>
                <w:rFonts w:ascii="Century Gothic" w:eastAsiaTheme="minorEastAsia" w:hAnsi="Century Gothic" w:cs="Tahoma"/>
                <w:b/>
                <w:color w:val="000000"/>
                <w:sz w:val="18"/>
              </w:rPr>
              <w:t>using set notation and on a graph.)</w:t>
            </w:r>
          </w:p>
          <w:p w14:paraId="16D597B5" w14:textId="7B799F30" w:rsidR="00513DEC" w:rsidRPr="00513DEC" w:rsidRDefault="00431A3B" w:rsidP="007E5673">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eastAsiaTheme="minorEastAsia" w:hAnsi="Century Gothic" w:cs="Tahoma"/>
                <w:bCs/>
                <w:color w:val="000000"/>
                <w:sz w:val="18"/>
              </w:rPr>
              <w:t>Recognise</w:t>
            </w:r>
            <w:r w:rsidR="00513DEC">
              <w:rPr>
                <w:rFonts w:ascii="Century Gothic" w:eastAsiaTheme="minorEastAsia" w:hAnsi="Century Gothic" w:cs="Tahoma"/>
                <w:bCs/>
                <w:color w:val="000000"/>
                <w:sz w:val="18"/>
              </w:rPr>
              <w:t xml:space="preserve">, sketch and interpret graphs </w:t>
            </w:r>
            <w:r w:rsidR="00513DEC">
              <w:rPr>
                <w:rFonts w:ascii="Century Gothic" w:eastAsiaTheme="minorEastAsia" w:hAnsi="Century Gothic" w:cs="Tahoma"/>
                <w:bCs/>
                <w:color w:val="000000"/>
                <w:sz w:val="18"/>
              </w:rPr>
              <w:lastRenderedPageBreak/>
              <w:t>of quadratic functions.</w:t>
            </w:r>
          </w:p>
          <w:p w14:paraId="419C448A" w14:textId="18EA18FF" w:rsidR="00513DEC" w:rsidRPr="00394204" w:rsidRDefault="00513DEC" w:rsidP="007E5673">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eastAsiaTheme="minorEastAsia" w:hAnsi="Century Gothic" w:cs="Tahoma"/>
                <w:bCs/>
                <w:color w:val="000000"/>
                <w:sz w:val="18"/>
              </w:rPr>
              <w:t>Apply Pythagoras’ Theorem and trigonometric rations to find angles and lengths in right-angled triangles</w:t>
            </w:r>
            <w:r w:rsidR="00431A3B">
              <w:rPr>
                <w:rFonts w:ascii="Century Gothic" w:eastAsiaTheme="minorEastAsia" w:hAnsi="Century Gothic" w:cs="Tahoma"/>
                <w:bCs/>
                <w:color w:val="000000"/>
                <w:sz w:val="18"/>
              </w:rPr>
              <w:t xml:space="preserve"> (</w:t>
            </w:r>
            <w:r w:rsidR="00431A3B" w:rsidRPr="00431A3B">
              <w:rPr>
                <w:rFonts w:ascii="Century Gothic" w:eastAsiaTheme="minorEastAsia" w:hAnsi="Century Gothic" w:cs="Tahoma"/>
                <w:b/>
                <w:color w:val="000000"/>
                <w:sz w:val="18"/>
              </w:rPr>
              <w:t>and general triangles</w:t>
            </w:r>
            <w:r w:rsidR="00431A3B">
              <w:rPr>
                <w:rFonts w:ascii="Century Gothic" w:eastAsiaTheme="minorEastAsia" w:hAnsi="Century Gothic" w:cs="Tahoma"/>
                <w:bCs/>
                <w:color w:val="000000"/>
                <w:sz w:val="18"/>
              </w:rPr>
              <w:t xml:space="preserve">) in two </w:t>
            </w:r>
            <w:r w:rsidR="00431A3B" w:rsidRPr="00431A3B">
              <w:rPr>
                <w:rFonts w:ascii="Century Gothic" w:eastAsiaTheme="minorEastAsia" w:hAnsi="Century Gothic" w:cs="Tahoma"/>
                <w:b/>
                <w:color w:val="000000"/>
                <w:sz w:val="18"/>
              </w:rPr>
              <w:t>and three</w:t>
            </w:r>
            <w:r w:rsidR="00431A3B">
              <w:rPr>
                <w:rFonts w:ascii="Century Gothic" w:eastAsiaTheme="minorEastAsia" w:hAnsi="Century Gothic" w:cs="Tahoma"/>
                <w:bCs/>
                <w:color w:val="000000"/>
                <w:sz w:val="18"/>
              </w:rPr>
              <w:t xml:space="preserve"> dimensions. </w:t>
            </w:r>
          </w:p>
        </w:tc>
        <w:tc>
          <w:tcPr>
            <w:tcW w:w="2306" w:type="dxa"/>
          </w:tcPr>
          <w:p w14:paraId="3B58E826" w14:textId="012EC13C" w:rsidR="009A2EB2" w:rsidRPr="00E83CD4" w:rsidRDefault="00410A8D" w:rsidP="009A2EB2">
            <w:pPr>
              <w:pStyle w:val="ListParagraph"/>
              <w:numPr>
                <w:ilvl w:val="0"/>
                <w:numId w:val="23"/>
              </w:numPr>
              <w:spacing w:after="0" w:line="240" w:lineRule="auto"/>
              <w:ind w:left="179" w:hanging="142"/>
              <w:rPr>
                <w:rFonts w:ascii="Century Gothic" w:hAnsi="Century Gothic" w:cs="Tahoma"/>
                <w:b/>
                <w:color w:val="000000"/>
                <w:sz w:val="18"/>
              </w:rPr>
            </w:pPr>
            <w:r>
              <w:rPr>
                <w:rFonts w:ascii="Century Gothic" w:hAnsi="Century Gothic" w:cs="Tahoma"/>
                <w:bCs/>
                <w:color w:val="000000"/>
                <w:sz w:val="18"/>
              </w:rPr>
              <w:lastRenderedPageBreak/>
              <w:t>Compare lengths, areas and volumes using ratio notation and/or scale factors, make links to similarity.</w:t>
            </w:r>
          </w:p>
          <w:p w14:paraId="15029EF5" w14:textId="77777777" w:rsidR="00410A8D" w:rsidRPr="00410A8D" w:rsidRDefault="00410A8D" w:rsidP="00410A8D">
            <w:pPr>
              <w:pStyle w:val="ListParagraph"/>
              <w:numPr>
                <w:ilvl w:val="0"/>
                <w:numId w:val="23"/>
              </w:numPr>
              <w:spacing w:after="0" w:line="240" w:lineRule="auto"/>
              <w:ind w:left="179" w:hanging="142"/>
              <w:rPr>
                <w:rFonts w:ascii="Century Gothic" w:eastAsiaTheme="minorEastAsia" w:hAnsi="Century Gothic" w:cs="Tahoma"/>
                <w:b/>
                <w:color w:val="000000"/>
                <w:sz w:val="18"/>
              </w:rPr>
            </w:pPr>
            <w:r>
              <w:rPr>
                <w:rFonts w:ascii="Century Gothic" w:hAnsi="Century Gothic" w:cs="Tahoma"/>
                <w:bCs/>
                <w:color w:val="000000"/>
                <w:sz w:val="18"/>
              </w:rPr>
              <w:t xml:space="preserve">Understand that X is inversely proportional to Y is equivalent to </w:t>
            </w:r>
            <m:oMath>
              <m:f>
                <m:fPr>
                  <m:ctrlPr>
                    <w:rPr>
                      <w:rFonts w:ascii="Cambria Math" w:hAnsi="Cambria Math" w:cs="Tahoma"/>
                      <w:bCs/>
                      <w:i/>
                      <w:color w:val="000000"/>
                      <w:sz w:val="18"/>
                    </w:rPr>
                  </m:ctrlPr>
                </m:fPr>
                <m:num>
                  <m:r>
                    <w:rPr>
                      <w:rFonts w:ascii="Cambria Math" w:hAnsi="Cambria Math" w:cs="Tahoma"/>
                      <w:color w:val="000000"/>
                      <w:sz w:val="18"/>
                    </w:rPr>
                    <m:t>1</m:t>
                  </m:r>
                </m:num>
                <m:den>
                  <m:r>
                    <w:rPr>
                      <w:rFonts w:ascii="Cambria Math" w:hAnsi="Cambria Math" w:cs="Tahoma"/>
                      <w:color w:val="000000"/>
                      <w:sz w:val="18"/>
                    </w:rPr>
                    <m:t>Y</m:t>
                  </m:r>
                </m:den>
              </m:f>
            </m:oMath>
          </w:p>
          <w:p w14:paraId="5721A01A" w14:textId="046386EE" w:rsidR="00410A8D" w:rsidRPr="00410A8D" w:rsidRDefault="00410A8D" w:rsidP="00410A8D">
            <w:pPr>
              <w:pStyle w:val="ListParagraph"/>
              <w:numPr>
                <w:ilvl w:val="0"/>
                <w:numId w:val="23"/>
              </w:numPr>
              <w:spacing w:after="0" w:line="240" w:lineRule="auto"/>
              <w:ind w:left="179" w:hanging="142"/>
              <w:rPr>
                <w:rFonts w:ascii="Century Gothic" w:eastAsiaTheme="minorEastAsia" w:hAnsi="Century Gothic" w:cs="Tahoma"/>
                <w:b/>
                <w:color w:val="000000"/>
                <w:sz w:val="18"/>
              </w:rPr>
            </w:pPr>
            <w:r w:rsidRPr="00410A8D">
              <w:rPr>
                <w:rFonts w:ascii="Century Gothic" w:eastAsiaTheme="minorEastAsia" w:hAnsi="Century Gothic" w:cs="Tahoma"/>
                <w:b/>
                <w:color w:val="000000"/>
                <w:sz w:val="18"/>
              </w:rPr>
              <w:t>Construct and</w:t>
            </w:r>
            <w:r>
              <w:rPr>
                <w:rFonts w:ascii="Century Gothic" w:eastAsiaTheme="minorEastAsia" w:hAnsi="Century Gothic" w:cs="Tahoma"/>
                <w:bCs/>
                <w:color w:val="000000"/>
                <w:sz w:val="18"/>
              </w:rPr>
              <w:t xml:space="preserve"> interpret equations that describe direct and inverse proportion. </w:t>
            </w:r>
          </w:p>
          <w:p w14:paraId="516A0E98" w14:textId="181BDF8F" w:rsidR="00410A8D" w:rsidRPr="00410A8D" w:rsidRDefault="00410A8D" w:rsidP="00410A8D">
            <w:pPr>
              <w:pStyle w:val="ListParagraph"/>
              <w:numPr>
                <w:ilvl w:val="0"/>
                <w:numId w:val="23"/>
              </w:numPr>
              <w:spacing w:after="0" w:line="240" w:lineRule="auto"/>
              <w:ind w:left="179" w:hanging="142"/>
              <w:rPr>
                <w:rFonts w:ascii="Century Gothic" w:eastAsiaTheme="minorEastAsia" w:hAnsi="Century Gothic" w:cs="Tahoma"/>
                <w:b/>
                <w:color w:val="000000"/>
                <w:sz w:val="18"/>
              </w:rPr>
            </w:pPr>
            <w:r>
              <w:rPr>
                <w:rFonts w:ascii="Century Gothic" w:eastAsiaTheme="minorEastAsia" w:hAnsi="Century Gothic" w:cs="Tahoma"/>
                <w:bCs/>
                <w:color w:val="000000"/>
                <w:sz w:val="18"/>
              </w:rPr>
              <w:t xml:space="preserve">Extend and formalise knowledge of ratio and proportion. </w:t>
            </w:r>
          </w:p>
          <w:p w14:paraId="4B0886B6" w14:textId="77777777" w:rsidR="00410A8D" w:rsidRDefault="00410A8D" w:rsidP="00410A8D">
            <w:pPr>
              <w:pStyle w:val="ListParagraph"/>
              <w:numPr>
                <w:ilvl w:val="0"/>
                <w:numId w:val="23"/>
              </w:numPr>
              <w:spacing w:after="0" w:line="240" w:lineRule="auto"/>
              <w:ind w:left="179" w:hanging="142"/>
              <w:rPr>
                <w:rFonts w:ascii="Century Gothic" w:eastAsiaTheme="minorEastAsia" w:hAnsi="Century Gothic" w:cs="Tahoma"/>
                <w:bCs/>
                <w:color w:val="000000"/>
                <w:sz w:val="18"/>
              </w:rPr>
            </w:pPr>
            <w:r w:rsidRPr="00410A8D">
              <w:rPr>
                <w:rFonts w:ascii="Century Gothic" w:eastAsiaTheme="minorEastAsia" w:hAnsi="Century Gothic" w:cs="Tahoma"/>
                <w:bCs/>
                <w:color w:val="000000"/>
                <w:sz w:val="18"/>
              </w:rPr>
              <w:t>Reason</w:t>
            </w:r>
            <w:r>
              <w:rPr>
                <w:rFonts w:ascii="Century Gothic" w:eastAsiaTheme="minorEastAsia" w:hAnsi="Century Gothic" w:cs="Tahoma"/>
                <w:bCs/>
                <w:color w:val="000000"/>
                <w:sz w:val="18"/>
              </w:rPr>
              <w:t xml:space="preserve"> deductively in geometry, number and algebra including using geometrical constructions. </w:t>
            </w:r>
          </w:p>
          <w:p w14:paraId="64C44F10" w14:textId="77777777" w:rsidR="00410A8D" w:rsidRPr="00A953D5" w:rsidRDefault="00410A8D" w:rsidP="00410A8D">
            <w:pPr>
              <w:pStyle w:val="ListParagraph"/>
              <w:numPr>
                <w:ilvl w:val="0"/>
                <w:numId w:val="23"/>
              </w:numPr>
              <w:spacing w:after="0" w:line="240" w:lineRule="auto"/>
              <w:ind w:left="179" w:hanging="142"/>
              <w:rPr>
                <w:rFonts w:ascii="Century Gothic" w:eastAsiaTheme="minorEastAsia" w:hAnsi="Century Gothic" w:cs="Tahoma"/>
                <w:b/>
                <w:color w:val="000000"/>
                <w:sz w:val="18"/>
              </w:rPr>
            </w:pPr>
            <w:r w:rsidRPr="00A953D5">
              <w:rPr>
                <w:rFonts w:ascii="Century Gothic" w:eastAsiaTheme="minorEastAsia" w:hAnsi="Century Gothic" w:cs="Tahoma"/>
                <w:b/>
                <w:color w:val="000000"/>
                <w:sz w:val="18"/>
              </w:rPr>
              <w:t>Apply and prove the standard circle theorems.</w:t>
            </w:r>
          </w:p>
          <w:p w14:paraId="5C3A3BC3" w14:textId="77777777" w:rsidR="00410A8D" w:rsidRDefault="00410A8D" w:rsidP="00410A8D">
            <w:pPr>
              <w:pStyle w:val="ListParagraph"/>
              <w:numPr>
                <w:ilvl w:val="0"/>
                <w:numId w:val="23"/>
              </w:numPr>
              <w:spacing w:after="0" w:line="240" w:lineRule="auto"/>
              <w:ind w:left="179" w:hanging="142"/>
              <w:rPr>
                <w:rFonts w:ascii="Century Gothic" w:eastAsiaTheme="minorEastAsia" w:hAnsi="Century Gothic" w:cs="Tahoma"/>
                <w:bCs/>
                <w:color w:val="000000"/>
                <w:sz w:val="18"/>
              </w:rPr>
            </w:pPr>
            <w:r>
              <w:rPr>
                <w:rFonts w:ascii="Century Gothic" w:eastAsiaTheme="minorEastAsia" w:hAnsi="Century Gothic" w:cs="Tahoma"/>
                <w:bCs/>
                <w:color w:val="000000"/>
                <w:sz w:val="18"/>
              </w:rPr>
              <w:t>Interpret and use bearings.</w:t>
            </w:r>
          </w:p>
          <w:p w14:paraId="64161247" w14:textId="4275FCE3" w:rsidR="00410A8D" w:rsidRDefault="00410A8D" w:rsidP="00410A8D">
            <w:pPr>
              <w:pStyle w:val="ListParagraph"/>
              <w:numPr>
                <w:ilvl w:val="0"/>
                <w:numId w:val="23"/>
              </w:numPr>
              <w:spacing w:after="0" w:line="240" w:lineRule="auto"/>
              <w:ind w:left="179" w:hanging="142"/>
              <w:rPr>
                <w:rFonts w:ascii="Century Gothic" w:eastAsiaTheme="minorEastAsia" w:hAnsi="Century Gothic" w:cs="Tahoma"/>
                <w:bCs/>
                <w:color w:val="000000"/>
                <w:sz w:val="18"/>
              </w:rPr>
            </w:pPr>
            <w:r>
              <w:rPr>
                <w:rFonts w:ascii="Century Gothic" w:eastAsiaTheme="minorEastAsia" w:hAnsi="Century Gothic" w:cs="Tahoma"/>
                <w:bCs/>
                <w:color w:val="000000"/>
                <w:sz w:val="18"/>
              </w:rPr>
              <w:t xml:space="preserve">Apply addition and subtraction of vectors, multiplication of vectors by a </w:t>
            </w:r>
            <w:r w:rsidR="00A953D5">
              <w:rPr>
                <w:rFonts w:ascii="Century Gothic" w:eastAsiaTheme="minorEastAsia" w:hAnsi="Century Gothic" w:cs="Tahoma"/>
                <w:bCs/>
                <w:color w:val="000000"/>
                <w:sz w:val="18"/>
              </w:rPr>
              <w:t xml:space="preserve">scalar and diagrammatic and column </w:t>
            </w:r>
            <w:r w:rsidR="00A953D5">
              <w:rPr>
                <w:rFonts w:ascii="Century Gothic" w:eastAsiaTheme="minorEastAsia" w:hAnsi="Century Gothic" w:cs="Tahoma"/>
                <w:bCs/>
                <w:color w:val="000000"/>
                <w:sz w:val="18"/>
              </w:rPr>
              <w:lastRenderedPageBreak/>
              <w:t>representation of vectors.</w:t>
            </w:r>
          </w:p>
          <w:p w14:paraId="3FF6A8FA" w14:textId="77777777" w:rsidR="00A953D5" w:rsidRPr="00A953D5" w:rsidRDefault="00A953D5" w:rsidP="00410A8D">
            <w:pPr>
              <w:pStyle w:val="ListParagraph"/>
              <w:numPr>
                <w:ilvl w:val="0"/>
                <w:numId w:val="23"/>
              </w:numPr>
              <w:spacing w:after="0" w:line="240" w:lineRule="auto"/>
              <w:ind w:left="179" w:hanging="142"/>
              <w:rPr>
                <w:rFonts w:ascii="Century Gothic" w:eastAsiaTheme="minorEastAsia" w:hAnsi="Century Gothic" w:cs="Tahoma"/>
                <w:b/>
                <w:color w:val="000000"/>
                <w:sz w:val="18"/>
              </w:rPr>
            </w:pPr>
            <w:r w:rsidRPr="00A953D5">
              <w:rPr>
                <w:rFonts w:ascii="Century Gothic" w:eastAsiaTheme="minorEastAsia" w:hAnsi="Century Gothic" w:cs="Tahoma"/>
                <w:b/>
                <w:color w:val="000000"/>
                <w:sz w:val="18"/>
              </w:rPr>
              <w:t>Use vectors to construct geometric arguments and proofs.</w:t>
            </w:r>
          </w:p>
          <w:p w14:paraId="6EC4F165" w14:textId="77777777" w:rsidR="00A953D5" w:rsidRDefault="00A953D5" w:rsidP="00A953D5">
            <w:pPr>
              <w:pStyle w:val="ListParagraph"/>
              <w:numPr>
                <w:ilvl w:val="0"/>
                <w:numId w:val="23"/>
              </w:numPr>
              <w:spacing w:after="0" w:line="240" w:lineRule="auto"/>
              <w:ind w:left="179" w:hanging="142"/>
              <w:rPr>
                <w:rFonts w:ascii="Century Gothic" w:eastAsiaTheme="minorEastAsia" w:hAnsi="Century Gothic" w:cs="Tahoma"/>
                <w:bCs/>
                <w:color w:val="000000"/>
                <w:sz w:val="18"/>
              </w:rPr>
            </w:pPr>
            <w:r>
              <w:rPr>
                <w:rFonts w:ascii="Century Gothic" w:eastAsiaTheme="minorEastAsia" w:hAnsi="Century Gothic" w:cs="Tahoma"/>
                <w:bCs/>
                <w:color w:val="000000"/>
                <w:sz w:val="18"/>
              </w:rPr>
              <w:t>Look for proofs and counter examples.</w:t>
            </w:r>
          </w:p>
          <w:p w14:paraId="2689D665" w14:textId="77777777" w:rsidR="00A953D5" w:rsidRDefault="00A953D5" w:rsidP="00A953D5">
            <w:pPr>
              <w:pStyle w:val="ListParagraph"/>
              <w:numPr>
                <w:ilvl w:val="0"/>
                <w:numId w:val="23"/>
              </w:numPr>
              <w:spacing w:after="0" w:line="240" w:lineRule="auto"/>
              <w:ind w:left="179" w:hanging="142"/>
              <w:rPr>
                <w:rFonts w:ascii="Century Gothic" w:eastAsiaTheme="minorEastAsia" w:hAnsi="Century Gothic" w:cs="Tahoma"/>
                <w:bCs/>
                <w:color w:val="000000"/>
                <w:sz w:val="18"/>
              </w:rPr>
            </w:pPr>
            <w:r>
              <w:rPr>
                <w:rFonts w:ascii="Century Gothic" w:eastAsiaTheme="minorEastAsia" w:hAnsi="Century Gothic" w:cs="Tahoma"/>
                <w:bCs/>
                <w:color w:val="000000"/>
                <w:sz w:val="18"/>
              </w:rPr>
              <w:t xml:space="preserve">Calculate the </w:t>
            </w:r>
            <w:r w:rsidRPr="00A953D5">
              <w:rPr>
                <w:rFonts w:ascii="Century Gothic" w:eastAsiaTheme="minorEastAsia" w:hAnsi="Century Gothic" w:cs="Tahoma"/>
                <w:bCs/>
                <w:i/>
                <w:iCs/>
                <w:color w:val="000000"/>
                <w:sz w:val="18"/>
              </w:rPr>
              <w:t>n</w:t>
            </w:r>
            <w:r w:rsidRPr="00A953D5">
              <w:rPr>
                <w:rFonts w:ascii="Century Gothic" w:eastAsiaTheme="minorEastAsia" w:hAnsi="Century Gothic" w:cs="Tahoma"/>
                <w:bCs/>
                <w:i/>
                <w:iCs/>
                <w:color w:val="000000"/>
                <w:sz w:val="18"/>
                <w:vertAlign w:val="superscript"/>
              </w:rPr>
              <w:t>th</w:t>
            </w:r>
            <w:r>
              <w:rPr>
                <w:rFonts w:ascii="Century Gothic" w:eastAsiaTheme="minorEastAsia" w:hAnsi="Century Gothic" w:cs="Tahoma"/>
                <w:bCs/>
                <w:color w:val="000000"/>
                <w:sz w:val="18"/>
              </w:rPr>
              <w:t xml:space="preserve"> term of linear </w:t>
            </w:r>
            <w:r w:rsidRPr="00A953D5">
              <w:rPr>
                <w:rFonts w:ascii="Century Gothic" w:eastAsiaTheme="minorEastAsia" w:hAnsi="Century Gothic" w:cs="Tahoma"/>
                <w:b/>
                <w:color w:val="000000"/>
                <w:sz w:val="18"/>
              </w:rPr>
              <w:t>and quadratic</w:t>
            </w:r>
            <w:r>
              <w:rPr>
                <w:rFonts w:ascii="Century Gothic" w:eastAsiaTheme="minorEastAsia" w:hAnsi="Century Gothic" w:cs="Tahoma"/>
                <w:bCs/>
                <w:color w:val="000000"/>
                <w:sz w:val="18"/>
              </w:rPr>
              <w:t xml:space="preserve"> sequences.</w:t>
            </w:r>
          </w:p>
          <w:p w14:paraId="1DFA1DF4" w14:textId="77777777" w:rsidR="00A953D5" w:rsidRDefault="00A953D5" w:rsidP="00A953D5">
            <w:pPr>
              <w:pStyle w:val="ListParagraph"/>
              <w:numPr>
                <w:ilvl w:val="0"/>
                <w:numId w:val="23"/>
              </w:numPr>
              <w:spacing w:after="0" w:line="240" w:lineRule="auto"/>
              <w:ind w:left="179" w:hanging="142"/>
              <w:rPr>
                <w:rFonts w:ascii="Century Gothic" w:eastAsiaTheme="minorEastAsia" w:hAnsi="Century Gothic" w:cs="Tahoma"/>
                <w:bCs/>
                <w:color w:val="000000"/>
                <w:sz w:val="18"/>
              </w:rPr>
            </w:pPr>
            <w:r>
              <w:rPr>
                <w:rFonts w:ascii="Century Gothic" w:eastAsiaTheme="minorEastAsia" w:hAnsi="Century Gothic" w:cs="Tahoma"/>
                <w:bCs/>
                <w:color w:val="000000"/>
                <w:sz w:val="18"/>
              </w:rPr>
              <w:t>Describe transformations.</w:t>
            </w:r>
          </w:p>
          <w:p w14:paraId="52F5C109" w14:textId="2B785C8C" w:rsidR="00A953D5" w:rsidRPr="00A953D5" w:rsidRDefault="00A953D5" w:rsidP="00A953D5">
            <w:pPr>
              <w:pStyle w:val="ListParagraph"/>
              <w:numPr>
                <w:ilvl w:val="0"/>
                <w:numId w:val="23"/>
              </w:numPr>
              <w:spacing w:after="0" w:line="240" w:lineRule="auto"/>
              <w:ind w:left="179" w:hanging="142"/>
              <w:rPr>
                <w:rFonts w:ascii="Century Gothic" w:eastAsiaTheme="minorEastAsia" w:hAnsi="Century Gothic" w:cs="Tahoma"/>
                <w:b/>
                <w:color w:val="000000"/>
                <w:sz w:val="18"/>
              </w:rPr>
            </w:pPr>
            <w:r w:rsidRPr="00A953D5">
              <w:rPr>
                <w:rFonts w:ascii="Century Gothic" w:eastAsiaTheme="minorEastAsia" w:hAnsi="Century Gothic" w:cs="Tahoma"/>
                <w:b/>
                <w:color w:val="000000"/>
                <w:sz w:val="18"/>
              </w:rPr>
              <w:t xml:space="preserve">Describe the changes and invariance achieved by combinations of transformations. </w:t>
            </w:r>
          </w:p>
          <w:p w14:paraId="6FFDD172" w14:textId="77777777" w:rsidR="00A953D5" w:rsidRPr="00A953D5" w:rsidRDefault="00A953D5" w:rsidP="00A953D5">
            <w:pPr>
              <w:pStyle w:val="ListParagraph"/>
              <w:numPr>
                <w:ilvl w:val="0"/>
                <w:numId w:val="23"/>
              </w:numPr>
              <w:spacing w:after="0" w:line="240" w:lineRule="auto"/>
              <w:ind w:left="179" w:hanging="142"/>
              <w:rPr>
                <w:rFonts w:ascii="Century Gothic" w:eastAsiaTheme="minorEastAsia" w:hAnsi="Century Gothic" w:cs="Tahoma"/>
                <w:b/>
                <w:color w:val="000000"/>
                <w:sz w:val="18"/>
              </w:rPr>
            </w:pPr>
            <w:r w:rsidRPr="00A953D5">
              <w:rPr>
                <w:rFonts w:ascii="Century Gothic" w:eastAsiaTheme="minorEastAsia" w:hAnsi="Century Gothic" w:cs="Tahoma"/>
                <w:b/>
                <w:color w:val="000000"/>
                <w:sz w:val="18"/>
              </w:rPr>
              <w:t>Recognise, sketch and interpret graphs of trigonometric functions.</w:t>
            </w:r>
          </w:p>
          <w:p w14:paraId="49D8601F" w14:textId="77777777" w:rsidR="00A953D5" w:rsidRPr="00A953D5" w:rsidRDefault="00A953D5" w:rsidP="00A953D5">
            <w:pPr>
              <w:pStyle w:val="ListParagraph"/>
              <w:numPr>
                <w:ilvl w:val="0"/>
                <w:numId w:val="23"/>
              </w:numPr>
              <w:spacing w:after="0" w:line="240" w:lineRule="auto"/>
              <w:ind w:left="179" w:hanging="142"/>
              <w:rPr>
                <w:rFonts w:ascii="Century Gothic" w:eastAsiaTheme="minorEastAsia" w:hAnsi="Century Gothic" w:cs="Tahoma"/>
                <w:b/>
                <w:color w:val="000000"/>
                <w:sz w:val="18"/>
              </w:rPr>
            </w:pPr>
            <w:r w:rsidRPr="00A953D5">
              <w:rPr>
                <w:rFonts w:ascii="Century Gothic" w:eastAsiaTheme="minorEastAsia" w:hAnsi="Century Gothic" w:cs="Tahoma"/>
                <w:b/>
                <w:color w:val="000000"/>
                <w:sz w:val="18"/>
              </w:rPr>
              <w:t>Sketch translations and reflections of the graph of a given function.</w:t>
            </w:r>
          </w:p>
          <w:p w14:paraId="07BE9C11" w14:textId="77777777" w:rsidR="00A953D5" w:rsidRDefault="00A953D5" w:rsidP="00A953D5">
            <w:pPr>
              <w:pStyle w:val="ListParagraph"/>
              <w:numPr>
                <w:ilvl w:val="0"/>
                <w:numId w:val="23"/>
              </w:numPr>
              <w:spacing w:after="0" w:line="240" w:lineRule="auto"/>
              <w:ind w:left="179" w:hanging="142"/>
              <w:rPr>
                <w:rFonts w:ascii="Century Gothic" w:eastAsiaTheme="minorEastAsia" w:hAnsi="Century Gothic" w:cs="Tahoma"/>
                <w:bCs/>
                <w:color w:val="000000"/>
                <w:sz w:val="18"/>
              </w:rPr>
            </w:pPr>
            <w:r>
              <w:rPr>
                <w:rFonts w:ascii="Century Gothic" w:eastAsiaTheme="minorEastAsia" w:hAnsi="Century Gothic" w:cs="Tahoma"/>
                <w:bCs/>
                <w:color w:val="000000"/>
                <w:sz w:val="18"/>
              </w:rPr>
              <w:t>Explore what can and cannot be inferred in statistical and probabilistic settings.</w:t>
            </w:r>
          </w:p>
          <w:p w14:paraId="69F02E91" w14:textId="77777777" w:rsidR="00A953D5" w:rsidRDefault="00A953D5" w:rsidP="00A953D5">
            <w:pPr>
              <w:pStyle w:val="ListParagraph"/>
              <w:numPr>
                <w:ilvl w:val="0"/>
                <w:numId w:val="23"/>
              </w:numPr>
              <w:spacing w:after="0" w:line="240" w:lineRule="auto"/>
              <w:ind w:left="179" w:hanging="142"/>
              <w:rPr>
                <w:rFonts w:ascii="Century Gothic" w:eastAsiaTheme="minorEastAsia" w:hAnsi="Century Gothic" w:cs="Tahoma"/>
                <w:bCs/>
                <w:color w:val="000000"/>
                <w:sz w:val="18"/>
              </w:rPr>
            </w:pPr>
            <w:r>
              <w:rPr>
                <w:rFonts w:ascii="Century Gothic" w:eastAsiaTheme="minorEastAsia" w:hAnsi="Century Gothic" w:cs="Tahoma"/>
                <w:bCs/>
                <w:color w:val="000000"/>
                <w:sz w:val="18"/>
              </w:rPr>
              <w:t xml:space="preserve">Apply systematic listing strategies </w:t>
            </w:r>
            <w:r w:rsidRPr="00A953D5">
              <w:rPr>
                <w:rFonts w:ascii="Century Gothic" w:eastAsiaTheme="minorEastAsia" w:hAnsi="Century Gothic" w:cs="Tahoma"/>
                <w:b/>
                <w:color w:val="000000"/>
                <w:sz w:val="18"/>
              </w:rPr>
              <w:t>including the use of the product rule for counting.</w:t>
            </w:r>
          </w:p>
          <w:p w14:paraId="4287F838" w14:textId="77777777" w:rsidR="00A953D5" w:rsidRDefault="00A953D5" w:rsidP="00A953D5">
            <w:pPr>
              <w:pStyle w:val="ListParagraph"/>
              <w:numPr>
                <w:ilvl w:val="0"/>
                <w:numId w:val="23"/>
              </w:numPr>
              <w:spacing w:after="0" w:line="240" w:lineRule="auto"/>
              <w:ind w:left="179" w:hanging="142"/>
              <w:rPr>
                <w:rFonts w:ascii="Century Gothic" w:eastAsiaTheme="minorEastAsia" w:hAnsi="Century Gothic" w:cs="Tahoma"/>
                <w:bCs/>
                <w:color w:val="000000"/>
                <w:sz w:val="18"/>
              </w:rPr>
            </w:pPr>
            <w:r>
              <w:rPr>
                <w:rFonts w:ascii="Century Gothic" w:eastAsiaTheme="minorEastAsia" w:hAnsi="Century Gothic" w:cs="Tahoma"/>
                <w:bCs/>
                <w:color w:val="000000"/>
                <w:sz w:val="18"/>
              </w:rPr>
              <w:t>Construct and interpret plans and elevations of 3D shapes.</w:t>
            </w:r>
          </w:p>
          <w:p w14:paraId="4FF6BA1D" w14:textId="66CD7567" w:rsidR="00A953D5" w:rsidRPr="00A953D5" w:rsidRDefault="00A953D5" w:rsidP="00A953D5">
            <w:pPr>
              <w:pStyle w:val="ListParagraph"/>
              <w:spacing w:after="0" w:line="240" w:lineRule="auto"/>
              <w:ind w:left="179"/>
              <w:rPr>
                <w:rFonts w:ascii="Century Gothic" w:eastAsiaTheme="minorEastAsia" w:hAnsi="Century Gothic" w:cs="Tahoma"/>
                <w:bCs/>
                <w:color w:val="000000"/>
                <w:sz w:val="18"/>
              </w:rPr>
            </w:pPr>
          </w:p>
        </w:tc>
        <w:tc>
          <w:tcPr>
            <w:tcW w:w="2306" w:type="dxa"/>
          </w:tcPr>
          <w:p w14:paraId="20AC685E" w14:textId="77777777" w:rsidR="009F2B52" w:rsidRDefault="009A2EB2" w:rsidP="009A2EB2">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lastRenderedPageBreak/>
              <w:t>Revision and past paper practice.</w:t>
            </w:r>
          </w:p>
          <w:p w14:paraId="6758580C" w14:textId="5A44CF77" w:rsidR="009A2EB2" w:rsidRPr="00D519E5" w:rsidRDefault="009A2EB2" w:rsidP="009A2EB2">
            <w:pPr>
              <w:pStyle w:val="ListParagraph"/>
              <w:spacing w:after="0" w:line="240" w:lineRule="auto"/>
              <w:ind w:left="179"/>
              <w:rPr>
                <w:rFonts w:ascii="Century Gothic" w:hAnsi="Century Gothic" w:cs="Tahoma"/>
                <w:bCs/>
                <w:color w:val="000000"/>
                <w:sz w:val="18"/>
              </w:rPr>
            </w:pPr>
          </w:p>
        </w:tc>
        <w:tc>
          <w:tcPr>
            <w:tcW w:w="2307" w:type="dxa"/>
          </w:tcPr>
          <w:p w14:paraId="1353926E" w14:textId="18813B5F" w:rsidR="00182806" w:rsidRPr="00182806" w:rsidRDefault="00182806" w:rsidP="009A2EB2">
            <w:pPr>
              <w:pStyle w:val="ListParagraph"/>
              <w:spacing w:after="0" w:line="240" w:lineRule="auto"/>
              <w:ind w:left="179"/>
              <w:rPr>
                <w:rFonts w:ascii="Century Gothic" w:hAnsi="Century Gothic" w:cs="Tahoma"/>
                <w:b/>
                <w:color w:val="000000"/>
                <w:sz w:val="18"/>
              </w:rPr>
            </w:pPr>
          </w:p>
        </w:tc>
      </w:tr>
      <w:tr w:rsidR="008D424E" w14:paraId="19F65D9C" w14:textId="77777777" w:rsidTr="00C60238">
        <w:tc>
          <w:tcPr>
            <w:tcW w:w="1550" w:type="dxa"/>
          </w:tcPr>
          <w:p w14:paraId="19E22F4A" w14:textId="77777777" w:rsidR="008D424E" w:rsidRPr="00D56A3B" w:rsidRDefault="008D424E" w:rsidP="008D424E">
            <w:pPr>
              <w:spacing w:after="0" w:line="240" w:lineRule="auto"/>
              <w:rPr>
                <w:rFonts w:ascii="Century Gothic" w:hAnsi="Century Gothic" w:cs="Tahoma"/>
                <w:b/>
                <w:bCs/>
                <w:color w:val="000000"/>
              </w:rPr>
            </w:pPr>
            <w:r w:rsidRPr="00D56A3B">
              <w:rPr>
                <w:rFonts w:ascii="Century Gothic" w:hAnsi="Century Gothic" w:cs="Tahoma"/>
                <w:b/>
                <w:bCs/>
                <w:color w:val="000000"/>
              </w:rPr>
              <w:lastRenderedPageBreak/>
              <w:t>Assessments</w:t>
            </w:r>
          </w:p>
        </w:tc>
        <w:tc>
          <w:tcPr>
            <w:tcW w:w="2306" w:type="dxa"/>
          </w:tcPr>
          <w:p w14:paraId="153CEAB3" w14:textId="3C9F1883" w:rsidR="008D424E" w:rsidRDefault="00B34F43" w:rsidP="00B34F43">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 xml:space="preserve">End of </w:t>
            </w:r>
            <w:r w:rsidR="008D424E" w:rsidRPr="00D01110">
              <w:rPr>
                <w:rFonts w:ascii="Century Gothic" w:hAnsi="Century Gothic" w:cs="Tahoma"/>
                <w:bCs/>
                <w:color w:val="000000"/>
                <w:sz w:val="18"/>
              </w:rPr>
              <w:t>unit</w:t>
            </w:r>
            <w:r>
              <w:rPr>
                <w:rFonts w:ascii="Century Gothic" w:hAnsi="Century Gothic" w:cs="Tahoma"/>
                <w:bCs/>
                <w:color w:val="000000"/>
                <w:sz w:val="18"/>
              </w:rPr>
              <w:t xml:space="preserve"> </w:t>
            </w:r>
            <w:r w:rsidR="008D424E" w:rsidRPr="00B34F43">
              <w:rPr>
                <w:rFonts w:ascii="Century Gothic" w:hAnsi="Century Gothic" w:cs="Tahoma"/>
                <w:bCs/>
                <w:color w:val="000000"/>
                <w:sz w:val="18"/>
              </w:rPr>
              <w:t>assessment</w:t>
            </w:r>
            <w:r>
              <w:rPr>
                <w:rFonts w:ascii="Century Gothic" w:hAnsi="Century Gothic" w:cs="Tahoma"/>
                <w:bCs/>
                <w:color w:val="000000"/>
                <w:sz w:val="18"/>
              </w:rPr>
              <w:t>s.</w:t>
            </w:r>
          </w:p>
          <w:p w14:paraId="5496CFD1" w14:textId="0136B8F0" w:rsidR="00754AAA" w:rsidRPr="00B34F43" w:rsidRDefault="00754AAA" w:rsidP="00B34F43">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In class past paper practice.</w:t>
            </w:r>
          </w:p>
          <w:p w14:paraId="12A4E6A6" w14:textId="77777777" w:rsidR="008D424E" w:rsidRPr="00D01110" w:rsidRDefault="008D424E" w:rsidP="004618B8">
            <w:pPr>
              <w:spacing w:after="0" w:line="240" w:lineRule="auto"/>
              <w:rPr>
                <w:rFonts w:ascii="Century Gothic" w:hAnsi="Century Gothic" w:cs="Tahoma"/>
                <w:bCs/>
                <w:color w:val="000000"/>
                <w:sz w:val="18"/>
              </w:rPr>
            </w:pPr>
          </w:p>
        </w:tc>
        <w:tc>
          <w:tcPr>
            <w:tcW w:w="2306" w:type="dxa"/>
          </w:tcPr>
          <w:p w14:paraId="5B31327D" w14:textId="1BF52C5F" w:rsidR="008D424E" w:rsidRDefault="00B34F43" w:rsidP="008D424E">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End of</w:t>
            </w:r>
            <w:r w:rsidR="008D424E" w:rsidRPr="00D01110">
              <w:rPr>
                <w:rFonts w:ascii="Century Gothic" w:hAnsi="Century Gothic" w:cs="Tahoma"/>
                <w:bCs/>
                <w:color w:val="000000"/>
                <w:sz w:val="18"/>
              </w:rPr>
              <w:t xml:space="preserve"> unit assessments</w:t>
            </w:r>
            <w:r>
              <w:rPr>
                <w:rFonts w:ascii="Century Gothic" w:hAnsi="Century Gothic" w:cs="Tahoma"/>
                <w:bCs/>
                <w:color w:val="000000"/>
                <w:sz w:val="18"/>
              </w:rPr>
              <w:t>.</w:t>
            </w:r>
          </w:p>
          <w:p w14:paraId="54018668" w14:textId="5C64E65F" w:rsidR="00754AAA" w:rsidRPr="00D01110" w:rsidRDefault="00754AAA" w:rsidP="008D424E">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December Mock examinations.</w:t>
            </w:r>
          </w:p>
          <w:p w14:paraId="096ACA7E" w14:textId="4A902F96" w:rsidR="008D424E" w:rsidRPr="007256C4" w:rsidRDefault="008D424E" w:rsidP="007256C4">
            <w:pPr>
              <w:spacing w:after="0" w:line="240" w:lineRule="auto"/>
              <w:rPr>
                <w:rFonts w:ascii="Century Gothic" w:hAnsi="Century Gothic" w:cs="Tahoma"/>
                <w:bCs/>
                <w:color w:val="000000"/>
                <w:sz w:val="18"/>
              </w:rPr>
            </w:pPr>
          </w:p>
        </w:tc>
        <w:tc>
          <w:tcPr>
            <w:tcW w:w="2307" w:type="dxa"/>
          </w:tcPr>
          <w:p w14:paraId="39DAFC96" w14:textId="77777777" w:rsidR="00754AAA" w:rsidRDefault="00754AAA" w:rsidP="00754AAA">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 xml:space="preserve">End of </w:t>
            </w:r>
            <w:r w:rsidRPr="00D01110">
              <w:rPr>
                <w:rFonts w:ascii="Century Gothic" w:hAnsi="Century Gothic" w:cs="Tahoma"/>
                <w:bCs/>
                <w:color w:val="000000"/>
                <w:sz w:val="18"/>
              </w:rPr>
              <w:t>unit</w:t>
            </w:r>
            <w:r>
              <w:rPr>
                <w:rFonts w:ascii="Century Gothic" w:hAnsi="Century Gothic" w:cs="Tahoma"/>
                <w:bCs/>
                <w:color w:val="000000"/>
                <w:sz w:val="18"/>
              </w:rPr>
              <w:t xml:space="preserve"> </w:t>
            </w:r>
            <w:r w:rsidRPr="00B34F43">
              <w:rPr>
                <w:rFonts w:ascii="Century Gothic" w:hAnsi="Century Gothic" w:cs="Tahoma"/>
                <w:bCs/>
                <w:color w:val="000000"/>
                <w:sz w:val="18"/>
              </w:rPr>
              <w:t>assessment</w:t>
            </w:r>
            <w:r>
              <w:rPr>
                <w:rFonts w:ascii="Century Gothic" w:hAnsi="Century Gothic" w:cs="Tahoma"/>
                <w:bCs/>
                <w:color w:val="000000"/>
                <w:sz w:val="18"/>
              </w:rPr>
              <w:t>s.</w:t>
            </w:r>
          </w:p>
          <w:p w14:paraId="2118D013" w14:textId="77777777" w:rsidR="00754AAA" w:rsidRPr="00B34F43" w:rsidRDefault="00754AAA" w:rsidP="00754AAA">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In class past paper practice.</w:t>
            </w:r>
          </w:p>
          <w:p w14:paraId="17D901BA" w14:textId="77777777" w:rsidR="008D424E" w:rsidRPr="00D01110" w:rsidRDefault="008D424E" w:rsidP="008D424E">
            <w:pPr>
              <w:spacing w:after="0" w:line="240" w:lineRule="auto"/>
              <w:ind w:left="179" w:hanging="142"/>
              <w:rPr>
                <w:rFonts w:ascii="Century Gothic" w:hAnsi="Century Gothic" w:cs="Tahoma"/>
                <w:bCs/>
                <w:color w:val="000000"/>
                <w:sz w:val="18"/>
              </w:rPr>
            </w:pPr>
          </w:p>
        </w:tc>
        <w:tc>
          <w:tcPr>
            <w:tcW w:w="2306" w:type="dxa"/>
          </w:tcPr>
          <w:p w14:paraId="014B0944" w14:textId="77777777" w:rsidR="00754AAA" w:rsidRDefault="00754AAA" w:rsidP="00754AAA">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End of</w:t>
            </w:r>
            <w:r w:rsidRPr="00D01110">
              <w:rPr>
                <w:rFonts w:ascii="Century Gothic" w:hAnsi="Century Gothic" w:cs="Tahoma"/>
                <w:bCs/>
                <w:color w:val="000000"/>
                <w:sz w:val="18"/>
              </w:rPr>
              <w:t xml:space="preserve"> unit assessments</w:t>
            </w:r>
            <w:r>
              <w:rPr>
                <w:rFonts w:ascii="Century Gothic" w:hAnsi="Century Gothic" w:cs="Tahoma"/>
                <w:bCs/>
                <w:color w:val="000000"/>
                <w:sz w:val="18"/>
              </w:rPr>
              <w:t>.</w:t>
            </w:r>
          </w:p>
          <w:p w14:paraId="36AF1805" w14:textId="67F4C496" w:rsidR="00754AAA" w:rsidRPr="00D01110" w:rsidRDefault="00754AAA" w:rsidP="00754AAA">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February Mock examinations.</w:t>
            </w:r>
          </w:p>
          <w:p w14:paraId="2DAB634C" w14:textId="7E8B33D2" w:rsidR="008D424E" w:rsidRPr="00D01110" w:rsidRDefault="008D424E" w:rsidP="00CD46D2">
            <w:pPr>
              <w:pStyle w:val="ListParagraph"/>
              <w:spacing w:after="0" w:line="240" w:lineRule="auto"/>
              <w:ind w:left="179"/>
              <w:rPr>
                <w:rFonts w:ascii="Century Gothic" w:hAnsi="Century Gothic" w:cs="Tahoma"/>
                <w:bCs/>
                <w:color w:val="000000"/>
                <w:sz w:val="18"/>
              </w:rPr>
            </w:pPr>
          </w:p>
        </w:tc>
        <w:tc>
          <w:tcPr>
            <w:tcW w:w="2306" w:type="dxa"/>
          </w:tcPr>
          <w:p w14:paraId="2E4B5E5C" w14:textId="4965EBE1" w:rsidR="00754AAA" w:rsidRPr="00D01110" w:rsidRDefault="00754AAA" w:rsidP="00754AAA">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In class past paper practice.</w:t>
            </w:r>
          </w:p>
          <w:p w14:paraId="4D0F2C89" w14:textId="633884F5" w:rsidR="00B34F43" w:rsidRPr="00B34F43" w:rsidRDefault="00754AAA" w:rsidP="00B34F43">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GCSE examinations</w:t>
            </w:r>
          </w:p>
        </w:tc>
        <w:tc>
          <w:tcPr>
            <w:tcW w:w="2307" w:type="dxa"/>
          </w:tcPr>
          <w:p w14:paraId="7286018C" w14:textId="3D4FFC0C" w:rsidR="008D424E" w:rsidRPr="00D01110" w:rsidRDefault="008D424E" w:rsidP="00754AAA">
            <w:pPr>
              <w:pStyle w:val="ListParagraph"/>
              <w:spacing w:after="0" w:line="240" w:lineRule="auto"/>
              <w:ind w:left="179"/>
              <w:rPr>
                <w:rFonts w:ascii="Century Gothic" w:hAnsi="Century Gothic" w:cs="Tahoma"/>
                <w:bCs/>
                <w:color w:val="000000"/>
                <w:sz w:val="18"/>
              </w:rPr>
            </w:pPr>
          </w:p>
        </w:tc>
      </w:tr>
      <w:tr w:rsidR="007256C4" w14:paraId="071F5452" w14:textId="77777777" w:rsidTr="00C60238">
        <w:tc>
          <w:tcPr>
            <w:tcW w:w="1550" w:type="dxa"/>
          </w:tcPr>
          <w:p w14:paraId="1B71E5FE" w14:textId="36E58AD9" w:rsidR="007256C4" w:rsidRDefault="000833FF" w:rsidP="007256C4">
            <w:pPr>
              <w:spacing w:after="0" w:line="240" w:lineRule="auto"/>
              <w:rPr>
                <w:rFonts w:ascii="Century Gothic" w:hAnsi="Century Gothic" w:cs="Tahoma"/>
                <w:b/>
                <w:bCs/>
                <w:color w:val="000000"/>
              </w:rPr>
            </w:pPr>
            <w:r>
              <w:rPr>
                <w:rFonts w:ascii="Century Gothic" w:hAnsi="Century Gothic" w:cs="Tahoma"/>
                <w:b/>
                <w:bCs/>
                <w:color w:val="000000"/>
              </w:rPr>
              <w:t>Enrichment</w:t>
            </w:r>
          </w:p>
          <w:p w14:paraId="7B90FD36" w14:textId="77777777" w:rsidR="007256C4" w:rsidRPr="00D56A3B" w:rsidRDefault="007256C4" w:rsidP="007256C4">
            <w:pPr>
              <w:spacing w:after="0" w:line="240" w:lineRule="auto"/>
              <w:rPr>
                <w:rFonts w:ascii="Century Gothic" w:hAnsi="Century Gothic" w:cs="Tahoma"/>
                <w:b/>
                <w:bCs/>
                <w:color w:val="000000"/>
              </w:rPr>
            </w:pPr>
          </w:p>
        </w:tc>
        <w:tc>
          <w:tcPr>
            <w:tcW w:w="2306" w:type="dxa"/>
          </w:tcPr>
          <w:p w14:paraId="1EDE1265" w14:textId="77777777" w:rsidR="007256C4" w:rsidRPr="007256C4" w:rsidRDefault="007256C4" w:rsidP="007256C4">
            <w:pPr>
              <w:pStyle w:val="ListParagraph"/>
              <w:numPr>
                <w:ilvl w:val="0"/>
                <w:numId w:val="24"/>
              </w:numPr>
              <w:spacing w:after="0" w:line="240" w:lineRule="auto"/>
              <w:ind w:left="179" w:hanging="142"/>
              <w:rPr>
                <w:rFonts w:ascii="Century Gothic" w:hAnsi="Century Gothic" w:cstheme="minorHAnsi"/>
                <w:bCs/>
                <w:color w:val="000000"/>
                <w:sz w:val="18"/>
              </w:rPr>
            </w:pPr>
            <w:r w:rsidRPr="007256C4">
              <w:rPr>
                <w:rFonts w:ascii="Century Gothic" w:hAnsi="Century Gothic" w:cstheme="minorHAnsi"/>
                <w:bCs/>
                <w:color w:val="000000"/>
                <w:sz w:val="18"/>
              </w:rPr>
              <w:t xml:space="preserve">Did you know you can use </w:t>
            </w:r>
            <w:proofErr w:type="spellStart"/>
            <w:r w:rsidRPr="007256C4">
              <w:rPr>
                <w:rFonts w:ascii="Century Gothic" w:hAnsi="Century Gothic" w:cstheme="minorHAnsi"/>
                <w:bCs/>
                <w:color w:val="000000"/>
                <w:sz w:val="18"/>
              </w:rPr>
              <w:t>Sparx</w:t>
            </w:r>
            <w:proofErr w:type="spellEnd"/>
            <w:r w:rsidRPr="007256C4">
              <w:rPr>
                <w:rFonts w:ascii="Century Gothic" w:hAnsi="Century Gothic" w:cstheme="minorHAnsi"/>
                <w:bCs/>
                <w:color w:val="000000"/>
                <w:sz w:val="18"/>
              </w:rPr>
              <w:t xml:space="preserve"> Maths for independent work in addition to your homework? </w:t>
            </w:r>
            <w:hyperlink r:id="rId8" w:history="1">
              <w:r w:rsidRPr="007256C4">
                <w:rPr>
                  <w:rStyle w:val="Hyperlink"/>
                  <w:rFonts w:ascii="Century Gothic" w:hAnsi="Century Gothic" w:cstheme="minorHAnsi"/>
                  <w:bCs/>
                  <w:sz w:val="18"/>
                </w:rPr>
                <w:t>https://www.sparxmaths.uk/</w:t>
              </w:r>
            </w:hyperlink>
          </w:p>
          <w:p w14:paraId="276ADA09" w14:textId="48747A8B" w:rsidR="007256C4" w:rsidRPr="007256C4" w:rsidRDefault="007256C4" w:rsidP="007256C4">
            <w:pPr>
              <w:pStyle w:val="ListParagraph"/>
              <w:numPr>
                <w:ilvl w:val="0"/>
                <w:numId w:val="23"/>
              </w:numPr>
              <w:spacing w:after="0" w:line="240" w:lineRule="auto"/>
              <w:ind w:left="179" w:hanging="142"/>
              <w:rPr>
                <w:rFonts w:ascii="Century Gothic" w:hAnsi="Century Gothic" w:cs="Tahoma"/>
                <w:bCs/>
                <w:color w:val="000000"/>
                <w:sz w:val="18"/>
              </w:rPr>
            </w:pPr>
            <w:r w:rsidRPr="007256C4">
              <w:rPr>
                <w:rFonts w:ascii="Century Gothic" w:hAnsi="Century Gothic" w:cstheme="minorHAnsi"/>
                <w:bCs/>
                <w:color w:val="000000"/>
                <w:sz w:val="18"/>
              </w:rPr>
              <w:t xml:space="preserve">Use </w:t>
            </w:r>
            <w:proofErr w:type="spellStart"/>
            <w:r w:rsidRPr="007256C4">
              <w:rPr>
                <w:rFonts w:ascii="Century Gothic" w:hAnsi="Century Gothic" w:cstheme="minorHAnsi"/>
                <w:bCs/>
                <w:color w:val="000000"/>
                <w:sz w:val="18"/>
              </w:rPr>
              <w:t>Corbettmaths</w:t>
            </w:r>
            <w:proofErr w:type="spellEnd"/>
            <w:r w:rsidRPr="007256C4">
              <w:rPr>
                <w:rFonts w:ascii="Century Gothic" w:hAnsi="Century Gothic" w:cstheme="minorHAnsi"/>
                <w:bCs/>
                <w:color w:val="000000"/>
                <w:sz w:val="18"/>
              </w:rPr>
              <w:t xml:space="preserve"> for extra resources such as videos and topic worksheets. </w:t>
            </w:r>
            <w:hyperlink r:id="rId9" w:history="1">
              <w:r w:rsidRPr="007256C4">
                <w:rPr>
                  <w:rStyle w:val="Hyperlink"/>
                  <w:rFonts w:ascii="Century Gothic" w:hAnsi="Century Gothic" w:cstheme="minorHAnsi"/>
                  <w:bCs/>
                  <w:sz w:val="18"/>
                </w:rPr>
                <w:t>https://corbettmaths.com/</w:t>
              </w:r>
            </w:hyperlink>
            <w:r w:rsidRPr="007256C4">
              <w:rPr>
                <w:rFonts w:ascii="Century Gothic" w:hAnsi="Century Gothic" w:cstheme="minorHAnsi"/>
                <w:bCs/>
                <w:color w:val="000000"/>
                <w:sz w:val="18"/>
              </w:rPr>
              <w:t xml:space="preserve">  </w:t>
            </w:r>
          </w:p>
        </w:tc>
        <w:tc>
          <w:tcPr>
            <w:tcW w:w="2306" w:type="dxa"/>
          </w:tcPr>
          <w:p w14:paraId="378E0CC6" w14:textId="77777777" w:rsidR="007256C4" w:rsidRPr="007256C4" w:rsidRDefault="007256C4" w:rsidP="007256C4">
            <w:pPr>
              <w:pStyle w:val="ListParagraph"/>
              <w:numPr>
                <w:ilvl w:val="0"/>
                <w:numId w:val="24"/>
              </w:numPr>
              <w:spacing w:after="0" w:line="240" w:lineRule="auto"/>
              <w:ind w:left="179" w:hanging="142"/>
              <w:rPr>
                <w:rFonts w:ascii="Century Gothic" w:hAnsi="Century Gothic" w:cstheme="minorHAnsi"/>
                <w:bCs/>
                <w:color w:val="000000"/>
                <w:sz w:val="18"/>
              </w:rPr>
            </w:pPr>
            <w:r w:rsidRPr="007256C4">
              <w:rPr>
                <w:rFonts w:ascii="Century Gothic" w:hAnsi="Century Gothic" w:cstheme="minorHAnsi"/>
                <w:bCs/>
                <w:color w:val="000000"/>
                <w:sz w:val="18"/>
              </w:rPr>
              <w:t xml:space="preserve">If you’ve been selected for the UKMT Intermediate Challenge questions – get some extra practice in! </w:t>
            </w:r>
          </w:p>
          <w:p w14:paraId="5F8CDF72" w14:textId="77777777" w:rsidR="007256C4" w:rsidRPr="007256C4" w:rsidRDefault="00FD2D95" w:rsidP="007256C4">
            <w:pPr>
              <w:pStyle w:val="ListParagraph"/>
              <w:spacing w:after="0" w:line="240" w:lineRule="auto"/>
              <w:ind w:left="179"/>
              <w:rPr>
                <w:rFonts w:ascii="Century Gothic" w:hAnsi="Century Gothic" w:cstheme="minorHAnsi"/>
                <w:bCs/>
                <w:color w:val="000000"/>
                <w:sz w:val="18"/>
              </w:rPr>
            </w:pPr>
            <w:hyperlink r:id="rId10" w:history="1">
              <w:r w:rsidR="007256C4" w:rsidRPr="007256C4">
                <w:rPr>
                  <w:rStyle w:val="Hyperlink"/>
                  <w:rFonts w:ascii="Century Gothic" w:hAnsi="Century Gothic" w:cstheme="minorHAnsi"/>
                  <w:bCs/>
                  <w:sz w:val="18"/>
                </w:rPr>
                <w:t>https://www.interactive-maths.com/ukmt-random-question-generator.html</w:t>
              </w:r>
            </w:hyperlink>
            <w:r w:rsidR="007256C4" w:rsidRPr="007256C4">
              <w:rPr>
                <w:rFonts w:ascii="Century Gothic" w:hAnsi="Century Gothic" w:cstheme="minorHAnsi"/>
                <w:bCs/>
                <w:color w:val="000000"/>
                <w:sz w:val="18"/>
              </w:rPr>
              <w:t xml:space="preserve"> </w:t>
            </w:r>
          </w:p>
          <w:p w14:paraId="3A64F83F" w14:textId="65269618" w:rsidR="007256C4" w:rsidRPr="007256C4" w:rsidRDefault="007256C4" w:rsidP="007256C4">
            <w:pPr>
              <w:pStyle w:val="ListParagraph"/>
              <w:numPr>
                <w:ilvl w:val="0"/>
                <w:numId w:val="24"/>
              </w:numPr>
              <w:spacing w:after="0" w:line="240" w:lineRule="auto"/>
              <w:ind w:left="179" w:hanging="142"/>
              <w:rPr>
                <w:rFonts w:ascii="Century Gothic" w:hAnsi="Century Gothic" w:cstheme="minorHAnsi"/>
                <w:bCs/>
                <w:color w:val="000000"/>
                <w:sz w:val="18"/>
              </w:rPr>
            </w:pPr>
            <w:r w:rsidRPr="007256C4">
              <w:rPr>
                <w:rFonts w:ascii="Century Gothic" w:hAnsi="Century Gothic" w:cstheme="minorHAnsi"/>
                <w:bCs/>
                <w:color w:val="000000"/>
                <w:sz w:val="18"/>
              </w:rPr>
              <w:t xml:space="preserve">Prepare for the </w:t>
            </w:r>
            <w:r w:rsidR="00754AAA">
              <w:rPr>
                <w:rFonts w:ascii="Century Gothic" w:hAnsi="Century Gothic" w:cstheme="minorHAnsi"/>
                <w:bCs/>
                <w:color w:val="000000"/>
                <w:sz w:val="18"/>
              </w:rPr>
              <w:t xml:space="preserve">Mock </w:t>
            </w:r>
            <w:r w:rsidRPr="007256C4">
              <w:rPr>
                <w:rFonts w:ascii="Century Gothic" w:hAnsi="Century Gothic" w:cstheme="minorHAnsi"/>
                <w:bCs/>
                <w:color w:val="000000"/>
                <w:sz w:val="18"/>
              </w:rPr>
              <w:t xml:space="preserve">assessment by using the following websites: </w:t>
            </w:r>
            <w:hyperlink r:id="rId11" w:history="1">
              <w:r w:rsidRPr="007256C4">
                <w:rPr>
                  <w:rStyle w:val="Hyperlink"/>
                  <w:rFonts w:ascii="Century Gothic" w:hAnsi="Century Gothic" w:cstheme="minorHAnsi"/>
                  <w:bCs/>
                  <w:sz w:val="18"/>
                </w:rPr>
                <w:t>https://corbettmaths.com/</w:t>
              </w:r>
            </w:hyperlink>
          </w:p>
          <w:p w14:paraId="088CC513" w14:textId="362248F2" w:rsidR="007256C4" w:rsidRPr="00170EF6" w:rsidRDefault="00FD2D95" w:rsidP="00170EF6">
            <w:pPr>
              <w:pStyle w:val="ListParagraph"/>
              <w:spacing w:after="0" w:line="240" w:lineRule="auto"/>
              <w:ind w:left="179"/>
              <w:rPr>
                <w:rFonts w:ascii="Century Gothic" w:hAnsi="Century Gothic" w:cstheme="minorHAnsi"/>
                <w:bCs/>
                <w:color w:val="000000"/>
                <w:sz w:val="18"/>
              </w:rPr>
            </w:pPr>
            <w:hyperlink r:id="rId12" w:history="1">
              <w:r w:rsidR="007256C4" w:rsidRPr="007256C4">
                <w:rPr>
                  <w:rStyle w:val="Hyperlink"/>
                  <w:rFonts w:ascii="Century Gothic" w:hAnsi="Century Gothic" w:cstheme="minorHAnsi"/>
                  <w:bCs/>
                  <w:sz w:val="18"/>
                </w:rPr>
                <w:t>https://www.mathsgenie.co.uk/</w:t>
              </w:r>
            </w:hyperlink>
            <w:r w:rsidR="007256C4" w:rsidRPr="007256C4">
              <w:rPr>
                <w:rFonts w:ascii="Century Gothic" w:hAnsi="Century Gothic" w:cstheme="minorHAnsi"/>
                <w:bCs/>
                <w:color w:val="000000"/>
                <w:sz w:val="18"/>
              </w:rPr>
              <w:t xml:space="preserve"> </w:t>
            </w:r>
          </w:p>
        </w:tc>
        <w:tc>
          <w:tcPr>
            <w:tcW w:w="2307" w:type="dxa"/>
          </w:tcPr>
          <w:p w14:paraId="16D4CF18" w14:textId="77777777" w:rsidR="007256C4" w:rsidRPr="007256C4" w:rsidRDefault="007256C4" w:rsidP="007256C4">
            <w:pPr>
              <w:pStyle w:val="ListParagraph"/>
              <w:numPr>
                <w:ilvl w:val="0"/>
                <w:numId w:val="24"/>
              </w:numPr>
              <w:spacing w:after="0" w:line="240" w:lineRule="auto"/>
              <w:ind w:left="179" w:hanging="142"/>
              <w:rPr>
                <w:rFonts w:ascii="Century Gothic" w:hAnsi="Century Gothic" w:cstheme="minorHAnsi"/>
                <w:bCs/>
                <w:color w:val="000000"/>
                <w:sz w:val="18"/>
              </w:rPr>
            </w:pPr>
            <w:r w:rsidRPr="007256C4">
              <w:rPr>
                <w:rFonts w:ascii="Century Gothic" w:hAnsi="Century Gothic" w:cstheme="minorHAnsi"/>
                <w:bCs/>
                <w:color w:val="000000"/>
                <w:sz w:val="18"/>
              </w:rPr>
              <w:t xml:space="preserve">Try doing some online practice papers – can you answer the demon questions on this website? </w:t>
            </w:r>
            <w:hyperlink r:id="rId13" w:history="1">
              <w:r w:rsidRPr="007256C4">
                <w:rPr>
                  <w:rStyle w:val="Hyperlink"/>
                  <w:rFonts w:ascii="Century Gothic" w:hAnsi="Century Gothic" w:cstheme="minorHAnsi"/>
                  <w:bCs/>
                  <w:sz w:val="18"/>
                </w:rPr>
                <w:t>https://www.onmaths.com/</w:t>
              </w:r>
            </w:hyperlink>
            <w:r w:rsidRPr="007256C4">
              <w:rPr>
                <w:rFonts w:ascii="Century Gothic" w:hAnsi="Century Gothic" w:cstheme="minorHAnsi"/>
                <w:bCs/>
                <w:color w:val="000000"/>
                <w:sz w:val="18"/>
              </w:rPr>
              <w:t xml:space="preserve"> </w:t>
            </w:r>
          </w:p>
          <w:p w14:paraId="7D198A48" w14:textId="77777777" w:rsidR="007256C4" w:rsidRPr="007256C4" w:rsidRDefault="007256C4" w:rsidP="007256C4">
            <w:pPr>
              <w:pStyle w:val="ListParagraph"/>
              <w:numPr>
                <w:ilvl w:val="0"/>
                <w:numId w:val="24"/>
              </w:numPr>
              <w:spacing w:after="0" w:line="240" w:lineRule="auto"/>
              <w:ind w:left="179" w:hanging="142"/>
              <w:rPr>
                <w:rFonts w:ascii="Century Gothic" w:hAnsi="Century Gothic" w:cstheme="minorHAnsi"/>
                <w:bCs/>
                <w:color w:val="000000"/>
                <w:sz w:val="18"/>
              </w:rPr>
            </w:pPr>
            <w:r w:rsidRPr="007256C4">
              <w:rPr>
                <w:rFonts w:ascii="Century Gothic" w:hAnsi="Century Gothic" w:cstheme="minorHAnsi"/>
                <w:bCs/>
                <w:color w:val="000000"/>
                <w:sz w:val="18"/>
              </w:rPr>
              <w:t xml:space="preserve">Looking for some challenging problem-solving questions – try </w:t>
            </w:r>
            <w:hyperlink r:id="rId14" w:history="1">
              <w:r w:rsidRPr="007256C4">
                <w:rPr>
                  <w:rStyle w:val="Hyperlink"/>
                  <w:rFonts w:ascii="Century Gothic" w:hAnsi="Century Gothic" w:cstheme="minorHAnsi"/>
                  <w:bCs/>
                  <w:sz w:val="18"/>
                </w:rPr>
                <w:t>https://parallel.org.uk/</w:t>
              </w:r>
            </w:hyperlink>
          </w:p>
          <w:p w14:paraId="741855AE" w14:textId="2DC1DE76" w:rsidR="007256C4" w:rsidRPr="007256C4" w:rsidRDefault="007256C4" w:rsidP="00170EF6">
            <w:pPr>
              <w:pStyle w:val="ListParagraph"/>
              <w:spacing w:after="0" w:line="240" w:lineRule="auto"/>
              <w:ind w:left="179"/>
              <w:rPr>
                <w:rFonts w:ascii="Century Gothic" w:hAnsi="Century Gothic" w:cs="Tahoma"/>
                <w:bCs/>
                <w:color w:val="000000"/>
                <w:sz w:val="18"/>
              </w:rPr>
            </w:pPr>
          </w:p>
        </w:tc>
        <w:tc>
          <w:tcPr>
            <w:tcW w:w="2306" w:type="dxa"/>
          </w:tcPr>
          <w:p w14:paraId="651B9AE9" w14:textId="77777777" w:rsidR="007256C4" w:rsidRPr="007256C4" w:rsidRDefault="007256C4" w:rsidP="007256C4">
            <w:pPr>
              <w:pStyle w:val="ListParagraph"/>
              <w:numPr>
                <w:ilvl w:val="0"/>
                <w:numId w:val="24"/>
              </w:numPr>
              <w:spacing w:after="0" w:line="240" w:lineRule="auto"/>
              <w:ind w:left="179" w:hanging="142"/>
              <w:rPr>
                <w:rFonts w:ascii="Century Gothic" w:hAnsi="Century Gothic" w:cstheme="minorHAnsi"/>
                <w:bCs/>
                <w:color w:val="000000"/>
                <w:sz w:val="18"/>
              </w:rPr>
            </w:pPr>
            <w:r w:rsidRPr="007256C4">
              <w:rPr>
                <w:rFonts w:ascii="Century Gothic" w:hAnsi="Century Gothic" w:cstheme="minorHAnsi"/>
                <w:bCs/>
                <w:color w:val="000000"/>
                <w:sz w:val="18"/>
              </w:rPr>
              <w:t xml:space="preserve">Want to see how to apply your number problem-solving skills? Check out the activities on </w:t>
            </w:r>
            <w:proofErr w:type="spellStart"/>
            <w:r w:rsidRPr="007256C4">
              <w:rPr>
                <w:rFonts w:ascii="Century Gothic" w:hAnsi="Century Gothic" w:cstheme="minorHAnsi"/>
                <w:bCs/>
                <w:color w:val="000000"/>
                <w:sz w:val="18"/>
              </w:rPr>
              <w:t>NRich</w:t>
            </w:r>
            <w:proofErr w:type="spellEnd"/>
            <w:r w:rsidRPr="007256C4">
              <w:rPr>
                <w:rFonts w:ascii="Century Gothic" w:hAnsi="Century Gothic" w:cstheme="minorHAnsi"/>
                <w:bCs/>
                <w:color w:val="000000"/>
                <w:sz w:val="18"/>
              </w:rPr>
              <w:t xml:space="preserve"> – Number. </w:t>
            </w:r>
            <w:hyperlink r:id="rId15" w:history="1">
              <w:r w:rsidRPr="007256C4">
                <w:rPr>
                  <w:rStyle w:val="Hyperlink"/>
                  <w:rFonts w:ascii="Century Gothic" w:hAnsi="Century Gothic" w:cstheme="minorHAnsi"/>
                  <w:bCs/>
                  <w:sz w:val="18"/>
                </w:rPr>
                <w:t>https://nrich.maths.org/11359</w:t>
              </w:r>
            </w:hyperlink>
            <w:r w:rsidRPr="007256C4">
              <w:rPr>
                <w:rFonts w:ascii="Century Gothic" w:hAnsi="Century Gothic" w:cstheme="minorHAnsi"/>
                <w:bCs/>
                <w:color w:val="000000"/>
                <w:sz w:val="18"/>
              </w:rPr>
              <w:t xml:space="preserve"> </w:t>
            </w:r>
          </w:p>
          <w:p w14:paraId="64D295F8" w14:textId="6F12D3DA" w:rsidR="007256C4" w:rsidRPr="007256C4" w:rsidRDefault="007256C4" w:rsidP="007256C4">
            <w:pPr>
              <w:pStyle w:val="ListParagraph"/>
              <w:numPr>
                <w:ilvl w:val="0"/>
                <w:numId w:val="23"/>
              </w:numPr>
              <w:spacing w:after="0" w:line="240" w:lineRule="auto"/>
              <w:ind w:left="179" w:hanging="142"/>
              <w:rPr>
                <w:rFonts w:ascii="Century Gothic" w:hAnsi="Century Gothic" w:cs="Tahoma"/>
                <w:bCs/>
                <w:color w:val="000000"/>
                <w:sz w:val="18"/>
              </w:rPr>
            </w:pPr>
            <w:proofErr w:type="spellStart"/>
            <w:r w:rsidRPr="007256C4">
              <w:rPr>
                <w:rFonts w:ascii="Century Gothic" w:hAnsi="Century Gothic" w:cstheme="minorHAnsi"/>
                <w:bCs/>
                <w:color w:val="000000"/>
                <w:sz w:val="18"/>
              </w:rPr>
              <w:t>NRich</w:t>
            </w:r>
            <w:proofErr w:type="spellEnd"/>
            <w:r w:rsidRPr="007256C4">
              <w:rPr>
                <w:rFonts w:ascii="Century Gothic" w:hAnsi="Century Gothic" w:cstheme="minorHAnsi"/>
                <w:bCs/>
                <w:color w:val="000000"/>
                <w:sz w:val="18"/>
              </w:rPr>
              <w:t xml:space="preserve"> also have lots of problem-solving skills related to probability and statistics on: </w:t>
            </w:r>
            <w:hyperlink r:id="rId16" w:history="1">
              <w:r w:rsidRPr="007256C4">
                <w:rPr>
                  <w:rStyle w:val="Hyperlink"/>
                  <w:rFonts w:ascii="Century Gothic" w:hAnsi="Century Gothic" w:cstheme="minorHAnsi"/>
                  <w:bCs/>
                  <w:sz w:val="18"/>
                </w:rPr>
                <w:t>https://nrich.maths.org/11362</w:t>
              </w:r>
            </w:hyperlink>
          </w:p>
        </w:tc>
        <w:tc>
          <w:tcPr>
            <w:tcW w:w="2306" w:type="dxa"/>
          </w:tcPr>
          <w:p w14:paraId="4A958586" w14:textId="77777777" w:rsidR="007256C4" w:rsidRPr="007256C4" w:rsidRDefault="007256C4" w:rsidP="007256C4">
            <w:pPr>
              <w:pStyle w:val="ListParagraph"/>
              <w:numPr>
                <w:ilvl w:val="0"/>
                <w:numId w:val="24"/>
              </w:numPr>
              <w:spacing w:after="0" w:line="240" w:lineRule="auto"/>
              <w:ind w:left="179" w:hanging="142"/>
              <w:rPr>
                <w:rFonts w:ascii="Century Gothic" w:hAnsi="Century Gothic" w:cstheme="minorHAnsi"/>
                <w:bCs/>
                <w:color w:val="000000"/>
                <w:sz w:val="18"/>
              </w:rPr>
            </w:pPr>
            <w:r w:rsidRPr="007256C4">
              <w:rPr>
                <w:rFonts w:ascii="Century Gothic" w:hAnsi="Century Gothic" w:cstheme="minorHAnsi"/>
                <w:bCs/>
                <w:color w:val="000000"/>
                <w:sz w:val="18"/>
              </w:rPr>
              <w:t xml:space="preserve">Have you checked out the following websites for extra revision resources? </w:t>
            </w:r>
            <w:hyperlink r:id="rId17" w:history="1">
              <w:r w:rsidRPr="007256C4">
                <w:rPr>
                  <w:rStyle w:val="Hyperlink"/>
                  <w:rFonts w:ascii="Century Gothic" w:hAnsi="Century Gothic" w:cstheme="minorHAnsi"/>
                  <w:bCs/>
                  <w:sz w:val="18"/>
                </w:rPr>
                <w:t>https://corbettmaths.com/</w:t>
              </w:r>
            </w:hyperlink>
          </w:p>
          <w:p w14:paraId="65303B3F" w14:textId="77777777" w:rsidR="007256C4" w:rsidRPr="007256C4" w:rsidRDefault="00FD2D95" w:rsidP="007256C4">
            <w:pPr>
              <w:pStyle w:val="ListParagraph"/>
              <w:spacing w:after="0" w:line="240" w:lineRule="auto"/>
              <w:ind w:left="179"/>
              <w:rPr>
                <w:rFonts w:ascii="Century Gothic" w:hAnsi="Century Gothic" w:cstheme="minorHAnsi"/>
                <w:bCs/>
                <w:color w:val="000000"/>
                <w:sz w:val="18"/>
              </w:rPr>
            </w:pPr>
            <w:hyperlink r:id="rId18" w:history="1">
              <w:r w:rsidR="007256C4" w:rsidRPr="007256C4">
                <w:rPr>
                  <w:rStyle w:val="Hyperlink"/>
                  <w:rFonts w:ascii="Century Gothic" w:hAnsi="Century Gothic" w:cstheme="minorHAnsi"/>
                  <w:bCs/>
                  <w:sz w:val="18"/>
                </w:rPr>
                <w:t>https://www.mathsgenie.co.uk/</w:t>
              </w:r>
            </w:hyperlink>
            <w:r w:rsidR="007256C4" w:rsidRPr="007256C4">
              <w:rPr>
                <w:rFonts w:ascii="Century Gothic" w:hAnsi="Century Gothic" w:cstheme="minorHAnsi"/>
                <w:bCs/>
                <w:color w:val="000000"/>
                <w:sz w:val="18"/>
              </w:rPr>
              <w:t xml:space="preserve"> </w:t>
            </w:r>
          </w:p>
          <w:p w14:paraId="065DCA5D" w14:textId="77777777" w:rsidR="007256C4" w:rsidRPr="007256C4" w:rsidRDefault="00FD2D95" w:rsidP="007256C4">
            <w:pPr>
              <w:pStyle w:val="ListParagraph"/>
              <w:spacing w:after="0" w:line="240" w:lineRule="auto"/>
              <w:ind w:left="179"/>
              <w:rPr>
                <w:rFonts w:ascii="Century Gothic" w:hAnsi="Century Gothic" w:cstheme="minorHAnsi"/>
                <w:bCs/>
                <w:color w:val="000000"/>
                <w:sz w:val="18"/>
              </w:rPr>
            </w:pPr>
            <w:hyperlink r:id="rId19" w:history="1">
              <w:r w:rsidR="007256C4" w:rsidRPr="007256C4">
                <w:rPr>
                  <w:rStyle w:val="Hyperlink"/>
                  <w:rFonts w:ascii="Century Gothic" w:hAnsi="Century Gothic" w:cstheme="minorHAnsi"/>
                  <w:bCs/>
                  <w:sz w:val="18"/>
                </w:rPr>
                <w:t>https://www.onmaths.com/</w:t>
              </w:r>
            </w:hyperlink>
          </w:p>
          <w:p w14:paraId="653CB041" w14:textId="40565206" w:rsidR="007256C4" w:rsidRPr="007256C4" w:rsidRDefault="007256C4" w:rsidP="00754AAA">
            <w:pPr>
              <w:pStyle w:val="ListParagraph"/>
              <w:spacing w:after="0" w:line="240" w:lineRule="auto"/>
              <w:ind w:left="179"/>
              <w:rPr>
                <w:rFonts w:ascii="Century Gothic" w:hAnsi="Century Gothic" w:cs="Tahoma"/>
                <w:bCs/>
                <w:color w:val="000000"/>
                <w:sz w:val="18"/>
              </w:rPr>
            </w:pPr>
          </w:p>
        </w:tc>
        <w:tc>
          <w:tcPr>
            <w:tcW w:w="2307" w:type="dxa"/>
          </w:tcPr>
          <w:p w14:paraId="36160DE1" w14:textId="5C5F85A4" w:rsidR="007256C4" w:rsidRPr="007256C4" w:rsidRDefault="007256C4" w:rsidP="00754AAA">
            <w:pPr>
              <w:pStyle w:val="ListParagraph"/>
              <w:spacing w:after="0" w:line="240" w:lineRule="auto"/>
              <w:ind w:left="179"/>
              <w:rPr>
                <w:rFonts w:ascii="Century Gothic" w:hAnsi="Century Gothic" w:cs="Tahoma"/>
                <w:bCs/>
                <w:color w:val="000000"/>
                <w:sz w:val="18"/>
              </w:rPr>
            </w:pPr>
          </w:p>
        </w:tc>
      </w:tr>
    </w:tbl>
    <w:p w14:paraId="57F290A0" w14:textId="5B41A55D" w:rsidR="00587F4D" w:rsidRPr="004369D1" w:rsidRDefault="00587F4D" w:rsidP="003A017B">
      <w:pPr>
        <w:tabs>
          <w:tab w:val="left" w:pos="3817"/>
        </w:tabs>
        <w:rPr>
          <w:rFonts w:ascii="Century Gothic" w:hAnsi="Century Gothic"/>
          <w:sz w:val="2"/>
          <w:szCs w:val="20"/>
          <w:lang w:val="en-US"/>
        </w:rPr>
      </w:pPr>
    </w:p>
    <w:sectPr w:rsidR="00587F4D" w:rsidRPr="004369D1" w:rsidSect="00C63580">
      <w:headerReference w:type="default" r:id="rId20"/>
      <w:footerReference w:type="default" r:id="rId21"/>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E7303D" w14:textId="77777777" w:rsidR="004B7BF4" w:rsidRDefault="004B7BF4" w:rsidP="0047765C">
      <w:pPr>
        <w:spacing w:after="0" w:line="240" w:lineRule="auto"/>
      </w:pPr>
      <w:r>
        <w:separator/>
      </w:r>
    </w:p>
  </w:endnote>
  <w:endnote w:type="continuationSeparator" w:id="0">
    <w:p w14:paraId="705B8690" w14:textId="77777777" w:rsidR="004B7BF4" w:rsidRDefault="004B7BF4" w:rsidP="00477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6B6FB4" w14:textId="77777777" w:rsidR="0047765C" w:rsidRDefault="0047765C" w:rsidP="003A017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A324DE" w14:textId="77777777" w:rsidR="004B7BF4" w:rsidRDefault="004B7BF4" w:rsidP="0047765C">
      <w:pPr>
        <w:spacing w:after="0" w:line="240" w:lineRule="auto"/>
      </w:pPr>
      <w:r>
        <w:separator/>
      </w:r>
    </w:p>
  </w:footnote>
  <w:footnote w:type="continuationSeparator" w:id="0">
    <w:p w14:paraId="620F1B7E" w14:textId="77777777" w:rsidR="004B7BF4" w:rsidRDefault="004B7BF4" w:rsidP="004776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9DB1D5" w14:textId="77777777" w:rsidR="0047765C" w:rsidRDefault="0047765C">
    <w:pPr>
      <w:pStyle w:val="Header"/>
    </w:pPr>
    <w:r>
      <w:t xml:space="preserve"> </w:t>
    </w:r>
  </w:p>
  <w:p w14:paraId="28BC2E9F" w14:textId="77777777" w:rsidR="0047765C" w:rsidRDefault="004776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25.75pt;height:214.5pt" o:bullet="t">
        <v:imagedata r:id="rId1" o:title="Star"/>
      </v:shape>
    </w:pict>
  </w:numPicBullet>
  <w:abstractNum w:abstractNumId="0" w15:restartNumberingAfterBreak="0">
    <w:nsid w:val="0B2D60A9"/>
    <w:multiLevelType w:val="hybridMultilevel"/>
    <w:tmpl w:val="F886DB52"/>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 w15:restartNumberingAfterBreak="0">
    <w:nsid w:val="16AC67EC"/>
    <w:multiLevelType w:val="hybridMultilevel"/>
    <w:tmpl w:val="9E76A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034524"/>
    <w:multiLevelType w:val="hybridMultilevel"/>
    <w:tmpl w:val="6F8828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A931DE"/>
    <w:multiLevelType w:val="hybridMultilevel"/>
    <w:tmpl w:val="5CE2E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9E2B8E"/>
    <w:multiLevelType w:val="hybridMultilevel"/>
    <w:tmpl w:val="2E18B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A45300"/>
    <w:multiLevelType w:val="hybridMultilevel"/>
    <w:tmpl w:val="DF9055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87713A"/>
    <w:multiLevelType w:val="hybridMultilevel"/>
    <w:tmpl w:val="9BF6BBEE"/>
    <w:lvl w:ilvl="0" w:tplc="08090001">
      <w:start w:val="1"/>
      <w:numFmt w:val="bullet"/>
      <w:lvlText w:val=""/>
      <w:lvlJc w:val="left"/>
      <w:pPr>
        <w:ind w:left="720" w:hanging="360"/>
      </w:pPr>
      <w:rPr>
        <w:rFonts w:ascii="Symbol" w:hAnsi="Symbol" w:hint="default"/>
      </w:rPr>
    </w:lvl>
    <w:lvl w:ilvl="1" w:tplc="48C2B4C8">
      <w:numFmt w:val="bullet"/>
      <w:lvlText w:val="•"/>
      <w:lvlJc w:val="left"/>
      <w:pPr>
        <w:ind w:left="1800" w:hanging="720"/>
      </w:pPr>
      <w:rPr>
        <w:rFonts w:ascii="Century Gothic" w:eastAsiaTheme="minorHAnsi" w:hAnsi="Century Gothic"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36449D"/>
    <w:multiLevelType w:val="hybridMultilevel"/>
    <w:tmpl w:val="F4D68126"/>
    <w:lvl w:ilvl="0" w:tplc="C40E040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C41209"/>
    <w:multiLevelType w:val="hybridMultilevel"/>
    <w:tmpl w:val="3F96E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D77BD4"/>
    <w:multiLevelType w:val="hybridMultilevel"/>
    <w:tmpl w:val="9D88F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253DCD"/>
    <w:multiLevelType w:val="hybridMultilevel"/>
    <w:tmpl w:val="6492CC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29D4EFE"/>
    <w:multiLevelType w:val="hybridMultilevel"/>
    <w:tmpl w:val="49686B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F4B297D"/>
    <w:multiLevelType w:val="hybridMultilevel"/>
    <w:tmpl w:val="A0624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1EC093C"/>
    <w:multiLevelType w:val="hybridMultilevel"/>
    <w:tmpl w:val="DA9E9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717712"/>
    <w:multiLevelType w:val="hybridMultilevel"/>
    <w:tmpl w:val="80746E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2A135CF"/>
    <w:multiLevelType w:val="hybridMultilevel"/>
    <w:tmpl w:val="C178C9E0"/>
    <w:lvl w:ilvl="0" w:tplc="C40E040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8E46742"/>
    <w:multiLevelType w:val="hybridMultilevel"/>
    <w:tmpl w:val="1A189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677612"/>
    <w:multiLevelType w:val="hybridMultilevel"/>
    <w:tmpl w:val="C63EC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2CC00CF"/>
    <w:multiLevelType w:val="hybridMultilevel"/>
    <w:tmpl w:val="85CA1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99218E"/>
    <w:multiLevelType w:val="hybridMultilevel"/>
    <w:tmpl w:val="036828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E197370"/>
    <w:multiLevelType w:val="hybridMultilevel"/>
    <w:tmpl w:val="B8900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F7D57F5"/>
    <w:multiLevelType w:val="hybridMultilevel"/>
    <w:tmpl w:val="219A7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80A7014"/>
    <w:multiLevelType w:val="hybridMultilevel"/>
    <w:tmpl w:val="EB20D974"/>
    <w:lvl w:ilvl="0" w:tplc="C40E040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5"/>
  </w:num>
  <w:num w:numId="3">
    <w:abstractNumId w:val="20"/>
  </w:num>
  <w:num w:numId="4">
    <w:abstractNumId w:val="22"/>
  </w:num>
  <w:num w:numId="5">
    <w:abstractNumId w:val="8"/>
  </w:num>
  <w:num w:numId="6">
    <w:abstractNumId w:val="9"/>
  </w:num>
  <w:num w:numId="7">
    <w:abstractNumId w:val="18"/>
  </w:num>
  <w:num w:numId="8">
    <w:abstractNumId w:val="13"/>
  </w:num>
  <w:num w:numId="9">
    <w:abstractNumId w:val="3"/>
  </w:num>
  <w:num w:numId="10">
    <w:abstractNumId w:val="0"/>
  </w:num>
  <w:num w:numId="11">
    <w:abstractNumId w:val="12"/>
  </w:num>
  <w:num w:numId="12">
    <w:abstractNumId w:val="16"/>
  </w:num>
  <w:num w:numId="13">
    <w:abstractNumId w:val="14"/>
  </w:num>
  <w:num w:numId="14">
    <w:abstractNumId w:val="5"/>
  </w:num>
  <w:num w:numId="15">
    <w:abstractNumId w:val="2"/>
  </w:num>
  <w:num w:numId="16">
    <w:abstractNumId w:val="11"/>
  </w:num>
  <w:num w:numId="17">
    <w:abstractNumId w:val="10"/>
  </w:num>
  <w:num w:numId="18">
    <w:abstractNumId w:val="19"/>
  </w:num>
  <w:num w:numId="19">
    <w:abstractNumId w:val="21"/>
  </w:num>
  <w:num w:numId="20">
    <w:abstractNumId w:val="4"/>
  </w:num>
  <w:num w:numId="21">
    <w:abstractNumId w:val="1"/>
  </w:num>
  <w:num w:numId="22">
    <w:abstractNumId w:val="17"/>
  </w:num>
  <w:num w:numId="23">
    <w:abstractNumId w:val="6"/>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65C"/>
    <w:rsid w:val="0000232F"/>
    <w:rsid w:val="00020CCE"/>
    <w:rsid w:val="000233D0"/>
    <w:rsid w:val="00027373"/>
    <w:rsid w:val="00032223"/>
    <w:rsid w:val="00037A94"/>
    <w:rsid w:val="000400BB"/>
    <w:rsid w:val="00042531"/>
    <w:rsid w:val="0005049A"/>
    <w:rsid w:val="000636AA"/>
    <w:rsid w:val="00082506"/>
    <w:rsid w:val="000833FF"/>
    <w:rsid w:val="000F38D7"/>
    <w:rsid w:val="001016C8"/>
    <w:rsid w:val="00105FE4"/>
    <w:rsid w:val="00127BAD"/>
    <w:rsid w:val="00134B82"/>
    <w:rsid w:val="001644CD"/>
    <w:rsid w:val="00166E9F"/>
    <w:rsid w:val="00170734"/>
    <w:rsid w:val="00170EA7"/>
    <w:rsid w:val="00170EF6"/>
    <w:rsid w:val="00182806"/>
    <w:rsid w:val="001851DB"/>
    <w:rsid w:val="001908D3"/>
    <w:rsid w:val="001A0F13"/>
    <w:rsid w:val="001B0372"/>
    <w:rsid w:val="001B5652"/>
    <w:rsid w:val="001C7DEB"/>
    <w:rsid w:val="001F1933"/>
    <w:rsid w:val="001F3EDA"/>
    <w:rsid w:val="002170CF"/>
    <w:rsid w:val="002172E8"/>
    <w:rsid w:val="00222EEA"/>
    <w:rsid w:val="00233F8D"/>
    <w:rsid w:val="0023423A"/>
    <w:rsid w:val="00235D12"/>
    <w:rsid w:val="002443B5"/>
    <w:rsid w:val="00267670"/>
    <w:rsid w:val="00281902"/>
    <w:rsid w:val="00284018"/>
    <w:rsid w:val="0028566C"/>
    <w:rsid w:val="00285AEF"/>
    <w:rsid w:val="002A3C8F"/>
    <w:rsid w:val="002B2604"/>
    <w:rsid w:val="002B69AE"/>
    <w:rsid w:val="002C3811"/>
    <w:rsid w:val="002E788E"/>
    <w:rsid w:val="002F30EC"/>
    <w:rsid w:val="00304B61"/>
    <w:rsid w:val="00311FA6"/>
    <w:rsid w:val="00315F6D"/>
    <w:rsid w:val="00320616"/>
    <w:rsid w:val="00331829"/>
    <w:rsid w:val="003538FE"/>
    <w:rsid w:val="00355EC5"/>
    <w:rsid w:val="003613BF"/>
    <w:rsid w:val="00394204"/>
    <w:rsid w:val="00397C0F"/>
    <w:rsid w:val="003A017B"/>
    <w:rsid w:val="003A7E33"/>
    <w:rsid w:val="003C3B58"/>
    <w:rsid w:val="00400C82"/>
    <w:rsid w:val="00405F1F"/>
    <w:rsid w:val="00410A8D"/>
    <w:rsid w:val="00431A3B"/>
    <w:rsid w:val="004369D1"/>
    <w:rsid w:val="004618B8"/>
    <w:rsid w:val="0047269C"/>
    <w:rsid w:val="0047765C"/>
    <w:rsid w:val="004A1C86"/>
    <w:rsid w:val="004A4B6D"/>
    <w:rsid w:val="004A6BF8"/>
    <w:rsid w:val="004B037E"/>
    <w:rsid w:val="004B7BF4"/>
    <w:rsid w:val="004D6BEA"/>
    <w:rsid w:val="004E52FC"/>
    <w:rsid w:val="005131A6"/>
    <w:rsid w:val="00513DEC"/>
    <w:rsid w:val="00535166"/>
    <w:rsid w:val="00541A91"/>
    <w:rsid w:val="005534C5"/>
    <w:rsid w:val="00576408"/>
    <w:rsid w:val="0058029E"/>
    <w:rsid w:val="00584996"/>
    <w:rsid w:val="00587F4D"/>
    <w:rsid w:val="00593832"/>
    <w:rsid w:val="005947D1"/>
    <w:rsid w:val="005A0CCE"/>
    <w:rsid w:val="005A2962"/>
    <w:rsid w:val="005A4F89"/>
    <w:rsid w:val="005B719F"/>
    <w:rsid w:val="005B737C"/>
    <w:rsid w:val="005C1DF6"/>
    <w:rsid w:val="005D5C09"/>
    <w:rsid w:val="005E6BF2"/>
    <w:rsid w:val="00606738"/>
    <w:rsid w:val="00637D63"/>
    <w:rsid w:val="006674C8"/>
    <w:rsid w:val="00673BAB"/>
    <w:rsid w:val="006C5CA4"/>
    <w:rsid w:val="007256C4"/>
    <w:rsid w:val="00743396"/>
    <w:rsid w:val="00751202"/>
    <w:rsid w:val="00754AAA"/>
    <w:rsid w:val="00761F0E"/>
    <w:rsid w:val="00770ED1"/>
    <w:rsid w:val="00777C4F"/>
    <w:rsid w:val="00786EBB"/>
    <w:rsid w:val="007A68B4"/>
    <w:rsid w:val="007A7F2D"/>
    <w:rsid w:val="007B7D9D"/>
    <w:rsid w:val="007E5673"/>
    <w:rsid w:val="007E6907"/>
    <w:rsid w:val="008021E4"/>
    <w:rsid w:val="00826BBB"/>
    <w:rsid w:val="0083184B"/>
    <w:rsid w:val="00840957"/>
    <w:rsid w:val="00846495"/>
    <w:rsid w:val="00864697"/>
    <w:rsid w:val="0089327A"/>
    <w:rsid w:val="00893BFD"/>
    <w:rsid w:val="00894749"/>
    <w:rsid w:val="008C0E2C"/>
    <w:rsid w:val="008C354D"/>
    <w:rsid w:val="008D424E"/>
    <w:rsid w:val="008D6C35"/>
    <w:rsid w:val="00914CC7"/>
    <w:rsid w:val="009652B7"/>
    <w:rsid w:val="00967B35"/>
    <w:rsid w:val="009753FC"/>
    <w:rsid w:val="009A0BC7"/>
    <w:rsid w:val="009A2EB2"/>
    <w:rsid w:val="009B395B"/>
    <w:rsid w:val="009B5639"/>
    <w:rsid w:val="009C2320"/>
    <w:rsid w:val="009C2416"/>
    <w:rsid w:val="009D7E3F"/>
    <w:rsid w:val="009F2B52"/>
    <w:rsid w:val="00A11E89"/>
    <w:rsid w:val="00A22009"/>
    <w:rsid w:val="00A44C9E"/>
    <w:rsid w:val="00A4743F"/>
    <w:rsid w:val="00A915BA"/>
    <w:rsid w:val="00A91BF6"/>
    <w:rsid w:val="00A953D5"/>
    <w:rsid w:val="00AB3C72"/>
    <w:rsid w:val="00AB3DFF"/>
    <w:rsid w:val="00AC5E2D"/>
    <w:rsid w:val="00B24A04"/>
    <w:rsid w:val="00B34F43"/>
    <w:rsid w:val="00B35F9A"/>
    <w:rsid w:val="00B567C2"/>
    <w:rsid w:val="00B57528"/>
    <w:rsid w:val="00B61A10"/>
    <w:rsid w:val="00B7312C"/>
    <w:rsid w:val="00BC1025"/>
    <w:rsid w:val="00BD0A99"/>
    <w:rsid w:val="00BD6726"/>
    <w:rsid w:val="00BE1FA1"/>
    <w:rsid w:val="00C24C1E"/>
    <w:rsid w:val="00C31356"/>
    <w:rsid w:val="00C41789"/>
    <w:rsid w:val="00C42544"/>
    <w:rsid w:val="00C52800"/>
    <w:rsid w:val="00C551CF"/>
    <w:rsid w:val="00C60238"/>
    <w:rsid w:val="00C63580"/>
    <w:rsid w:val="00C7134F"/>
    <w:rsid w:val="00C8230F"/>
    <w:rsid w:val="00C84962"/>
    <w:rsid w:val="00C9145B"/>
    <w:rsid w:val="00CA2145"/>
    <w:rsid w:val="00CB7125"/>
    <w:rsid w:val="00CB72C3"/>
    <w:rsid w:val="00CD2F36"/>
    <w:rsid w:val="00CD333D"/>
    <w:rsid w:val="00CD46D2"/>
    <w:rsid w:val="00D01110"/>
    <w:rsid w:val="00D05A0A"/>
    <w:rsid w:val="00D15A56"/>
    <w:rsid w:val="00D24109"/>
    <w:rsid w:val="00D415D0"/>
    <w:rsid w:val="00D519E5"/>
    <w:rsid w:val="00D56A3B"/>
    <w:rsid w:val="00DB466C"/>
    <w:rsid w:val="00DB7F16"/>
    <w:rsid w:val="00DC4B86"/>
    <w:rsid w:val="00DE0B69"/>
    <w:rsid w:val="00DE2C62"/>
    <w:rsid w:val="00DF6D55"/>
    <w:rsid w:val="00E17BFF"/>
    <w:rsid w:val="00E53106"/>
    <w:rsid w:val="00E540A6"/>
    <w:rsid w:val="00E60294"/>
    <w:rsid w:val="00E646E9"/>
    <w:rsid w:val="00E677BC"/>
    <w:rsid w:val="00E8230A"/>
    <w:rsid w:val="00E83CD4"/>
    <w:rsid w:val="00E96808"/>
    <w:rsid w:val="00EB31D5"/>
    <w:rsid w:val="00EC1C51"/>
    <w:rsid w:val="00ED451C"/>
    <w:rsid w:val="00EF1910"/>
    <w:rsid w:val="00F011DF"/>
    <w:rsid w:val="00F024DF"/>
    <w:rsid w:val="00F13B93"/>
    <w:rsid w:val="00F14C19"/>
    <w:rsid w:val="00F26F79"/>
    <w:rsid w:val="00F34044"/>
    <w:rsid w:val="00F42478"/>
    <w:rsid w:val="00F45A2B"/>
    <w:rsid w:val="00F45A9E"/>
    <w:rsid w:val="00F60840"/>
    <w:rsid w:val="00F76251"/>
    <w:rsid w:val="00F96021"/>
    <w:rsid w:val="00FD12A3"/>
    <w:rsid w:val="00FD2D95"/>
    <w:rsid w:val="00FE1C68"/>
    <w:rsid w:val="00FE6FC0"/>
    <w:rsid w:val="00FE75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710689"/>
  <w15:docId w15:val="{AFF86A28-DA6C-43A1-90FF-4321661A9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029E"/>
    <w:pPr>
      <w:spacing w:after="200" w:line="276" w:lineRule="auto"/>
    </w:pPr>
  </w:style>
  <w:style w:type="paragraph" w:styleId="Heading1">
    <w:name w:val="heading 1"/>
    <w:basedOn w:val="Normal"/>
    <w:next w:val="Normal"/>
    <w:link w:val="Heading1Char"/>
    <w:qFormat/>
    <w:rsid w:val="00F60840"/>
    <w:pPr>
      <w:keepNext/>
      <w:spacing w:after="0" w:line="240" w:lineRule="auto"/>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76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765C"/>
  </w:style>
  <w:style w:type="paragraph" w:styleId="Footer">
    <w:name w:val="footer"/>
    <w:basedOn w:val="Normal"/>
    <w:link w:val="FooterChar"/>
    <w:uiPriority w:val="99"/>
    <w:unhideWhenUsed/>
    <w:rsid w:val="004776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765C"/>
  </w:style>
  <w:style w:type="table" w:styleId="TableGrid">
    <w:name w:val="Table Grid"/>
    <w:basedOn w:val="TableNormal"/>
    <w:uiPriority w:val="39"/>
    <w:rsid w:val="002C38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3811"/>
    <w:pPr>
      <w:spacing w:after="160" w:line="259" w:lineRule="auto"/>
      <w:ind w:left="720"/>
      <w:contextualSpacing/>
    </w:pPr>
  </w:style>
  <w:style w:type="paragraph" w:styleId="BalloonText">
    <w:name w:val="Balloon Text"/>
    <w:basedOn w:val="Normal"/>
    <w:link w:val="BalloonTextChar"/>
    <w:uiPriority w:val="99"/>
    <w:semiHidden/>
    <w:unhideWhenUsed/>
    <w:rsid w:val="00E540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40A6"/>
    <w:rPr>
      <w:rFonts w:ascii="Tahoma" w:hAnsi="Tahoma" w:cs="Tahoma"/>
      <w:sz w:val="16"/>
      <w:szCs w:val="16"/>
    </w:rPr>
  </w:style>
  <w:style w:type="paragraph" w:customStyle="1" w:styleId="FieldText">
    <w:name w:val="Field Text"/>
    <w:basedOn w:val="Normal"/>
    <w:rsid w:val="00673BAB"/>
    <w:pPr>
      <w:spacing w:before="60" w:after="60" w:line="240" w:lineRule="auto"/>
    </w:pPr>
    <w:rPr>
      <w:rFonts w:ascii="Arial" w:eastAsia="Times New Roman" w:hAnsi="Arial" w:cs="Times New Roman"/>
      <w:sz w:val="19"/>
      <w:szCs w:val="20"/>
      <w:lang w:val="en-US"/>
    </w:rPr>
  </w:style>
  <w:style w:type="character" w:customStyle="1" w:styleId="Heading1Char">
    <w:name w:val="Heading 1 Char"/>
    <w:basedOn w:val="DefaultParagraphFont"/>
    <w:link w:val="Heading1"/>
    <w:rsid w:val="00F60840"/>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166E9F"/>
    <w:rPr>
      <w:color w:val="0563C1" w:themeColor="hyperlink"/>
      <w:u w:val="single"/>
    </w:rPr>
  </w:style>
  <w:style w:type="character" w:styleId="UnresolvedMention">
    <w:name w:val="Unresolved Mention"/>
    <w:basedOn w:val="DefaultParagraphFont"/>
    <w:uiPriority w:val="99"/>
    <w:semiHidden/>
    <w:unhideWhenUsed/>
    <w:rsid w:val="00166E9F"/>
    <w:rPr>
      <w:color w:val="605E5C"/>
      <w:shd w:val="clear" w:color="auto" w:fill="E1DFDD"/>
    </w:rPr>
  </w:style>
  <w:style w:type="character" w:styleId="PlaceholderText">
    <w:name w:val="Placeholder Text"/>
    <w:basedOn w:val="DefaultParagraphFont"/>
    <w:uiPriority w:val="99"/>
    <w:semiHidden/>
    <w:rsid w:val="005B737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648628">
      <w:bodyDiv w:val="1"/>
      <w:marLeft w:val="0"/>
      <w:marRight w:val="0"/>
      <w:marTop w:val="0"/>
      <w:marBottom w:val="0"/>
      <w:divBdr>
        <w:top w:val="none" w:sz="0" w:space="0" w:color="auto"/>
        <w:left w:val="none" w:sz="0" w:space="0" w:color="auto"/>
        <w:bottom w:val="none" w:sz="0" w:space="0" w:color="auto"/>
        <w:right w:val="none" w:sz="0" w:space="0" w:color="auto"/>
      </w:divBdr>
    </w:div>
    <w:div w:id="518083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about:blank" TargetMode="External"/><Relationship Id="rId18" Type="http://schemas.openxmlformats.org/officeDocument/2006/relationships/hyperlink" Target="about:blank"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hyperlink" Target="about:blank" TargetMode="External"/><Relationship Id="rId2" Type="http://schemas.openxmlformats.org/officeDocument/2006/relationships/numbering" Target="numbering.xml"/><Relationship Id="rId16" Type="http://schemas.openxmlformats.org/officeDocument/2006/relationships/hyperlink" Target="about:blan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hyperlink" Target="about:blank" TargetMode="External"/><Relationship Id="rId23" Type="http://schemas.openxmlformats.org/officeDocument/2006/relationships/theme" Target="theme/theme1.xml"/><Relationship Id="rId10" Type="http://schemas.openxmlformats.org/officeDocument/2006/relationships/hyperlink" Target="about:blank" TargetMode="External"/><Relationship Id="rId19"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hyperlink" Target="about:blank" TargetMode="Externa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43B9F4-739D-4A98-B0E3-81FDAA9B3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1678</Words>
  <Characters>9570</Characters>
  <Application>Microsoft Office Word</Application>
  <DocSecurity>4</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 Nugent</dc:creator>
  <cp:lastModifiedBy>H Carrington</cp:lastModifiedBy>
  <cp:revision>2</cp:revision>
  <cp:lastPrinted>2023-07-15T10:57:00Z</cp:lastPrinted>
  <dcterms:created xsi:type="dcterms:W3CDTF">2025-12-19T13:37:00Z</dcterms:created>
  <dcterms:modified xsi:type="dcterms:W3CDTF">2025-12-19T13:37:00Z</dcterms:modified>
</cp:coreProperties>
</file>