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D56A3B" w14:paraId="50D65D98" w14:textId="77777777" w:rsidTr="009F79C3">
        <w:tc>
          <w:tcPr>
            <w:tcW w:w="15388" w:type="dxa"/>
            <w:gridSpan w:val="7"/>
          </w:tcPr>
          <w:p w14:paraId="50D65D97" w14:textId="77777777" w:rsidR="00D56A3B" w:rsidRPr="009C40E1" w:rsidRDefault="005239D8" w:rsidP="005239D8">
            <w:pPr>
              <w:spacing w:after="0" w:line="240" w:lineRule="auto"/>
              <w:jc w:val="center"/>
              <w:rPr>
                <w:rFonts w:ascii="Century Gothic" w:hAnsi="Century Gothic" w:cs="Tahoma"/>
                <w:b/>
                <w:bCs/>
                <w:color w:val="000000"/>
                <w:sz w:val="20"/>
              </w:rPr>
            </w:pPr>
            <w:r w:rsidRPr="009C40E1">
              <w:rPr>
                <w:rFonts w:ascii="Century Gothic" w:hAnsi="Century Gothic" w:cs="Tahoma"/>
                <w:b/>
                <w:bCs/>
                <w:color w:val="000000"/>
                <w:sz w:val="20"/>
              </w:rPr>
              <w:t>Year 8</w:t>
            </w:r>
            <w:r w:rsidR="00D56A3B" w:rsidRPr="009C40E1">
              <w:rPr>
                <w:rFonts w:ascii="Century Gothic" w:hAnsi="Century Gothic" w:cs="Tahoma"/>
                <w:b/>
                <w:bCs/>
                <w:color w:val="000000"/>
                <w:sz w:val="20"/>
              </w:rPr>
              <w:t xml:space="preserve"> - </w:t>
            </w:r>
            <w:r w:rsidRPr="009C40E1">
              <w:rPr>
                <w:rFonts w:ascii="Century Gothic" w:hAnsi="Century Gothic" w:cs="Tahoma"/>
                <w:b/>
                <w:bCs/>
                <w:color w:val="000000"/>
                <w:sz w:val="20"/>
              </w:rPr>
              <w:t>History</w:t>
            </w:r>
          </w:p>
        </w:tc>
      </w:tr>
      <w:tr w:rsidR="00D56A3B" w14:paraId="50D65D9D" w14:textId="77777777" w:rsidTr="0095564F">
        <w:tc>
          <w:tcPr>
            <w:tcW w:w="2198" w:type="dxa"/>
          </w:tcPr>
          <w:p w14:paraId="50D65D99"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Curriculum intent</w:t>
            </w:r>
          </w:p>
        </w:tc>
        <w:tc>
          <w:tcPr>
            <w:tcW w:w="13190" w:type="dxa"/>
            <w:gridSpan w:val="6"/>
          </w:tcPr>
          <w:p w14:paraId="50D65D9A" w14:textId="77777777" w:rsidR="00D56A3B" w:rsidRPr="009C40E1" w:rsidRDefault="004902D7"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Knowledge of history is key to understanding the world around us and our place within it. </w:t>
            </w:r>
          </w:p>
          <w:p w14:paraId="50D65D9B" w14:textId="60611C8D" w:rsidR="004902D7" w:rsidRPr="009C40E1" w:rsidRDefault="00174D93" w:rsidP="00893BFD">
            <w:pPr>
              <w:spacing w:after="0" w:line="240" w:lineRule="auto"/>
              <w:rPr>
                <w:rFonts w:ascii="Century Gothic" w:hAnsi="Century Gothic" w:cs="Tahoma"/>
                <w:bCs/>
                <w:color w:val="000000"/>
                <w:sz w:val="20"/>
              </w:rPr>
            </w:pPr>
            <w:r>
              <w:rPr>
                <w:rFonts w:ascii="Century Gothic" w:hAnsi="Century Gothic" w:cs="Tahoma"/>
                <w:bCs/>
                <w:color w:val="000000"/>
                <w:sz w:val="20"/>
              </w:rPr>
              <w:t>Students</w:t>
            </w:r>
            <w:r w:rsidR="004902D7" w:rsidRPr="009C40E1">
              <w:rPr>
                <w:rFonts w:ascii="Century Gothic" w:hAnsi="Century Gothic" w:cs="Tahoma"/>
                <w:bCs/>
                <w:color w:val="000000"/>
                <w:sz w:val="20"/>
              </w:rPr>
              <w:t xml:space="preserve"> will be building on both the key skills and the knowledge they acquired last year. They will be examining the continuing development of the role of the monarchy and its conflict with parliament</w:t>
            </w:r>
            <w:r>
              <w:rPr>
                <w:rFonts w:ascii="Century Gothic" w:hAnsi="Century Gothic" w:cs="Tahoma"/>
                <w:bCs/>
                <w:color w:val="000000"/>
                <w:sz w:val="20"/>
              </w:rPr>
              <w:t xml:space="preserve"> alongside the continuing importance of religion in early modern Britain</w:t>
            </w:r>
            <w:r w:rsidR="004902D7" w:rsidRPr="009C40E1">
              <w:rPr>
                <w:rFonts w:ascii="Century Gothic" w:hAnsi="Century Gothic" w:cs="Tahoma"/>
                <w:bCs/>
                <w:color w:val="000000"/>
                <w:sz w:val="20"/>
              </w:rPr>
              <w:t xml:space="preserve">. They </w:t>
            </w:r>
            <w:r w:rsidR="00682273" w:rsidRPr="009C40E1">
              <w:rPr>
                <w:rFonts w:ascii="Century Gothic" w:hAnsi="Century Gothic" w:cs="Tahoma"/>
                <w:bCs/>
                <w:color w:val="000000"/>
                <w:sz w:val="20"/>
              </w:rPr>
              <w:t>examine how Britain interacted with the wider world both in the development of the British Empire</w:t>
            </w:r>
            <w:r>
              <w:rPr>
                <w:rFonts w:ascii="Century Gothic" w:hAnsi="Century Gothic" w:cs="Tahoma"/>
                <w:bCs/>
                <w:color w:val="000000"/>
                <w:sz w:val="20"/>
              </w:rPr>
              <w:t xml:space="preserve"> and the slave trade and how both of these developments affected Britain and the wider world. Students </w:t>
            </w:r>
            <w:r w:rsidRPr="009C40E1">
              <w:rPr>
                <w:rFonts w:ascii="Century Gothic" w:hAnsi="Century Gothic" w:cs="Tahoma"/>
                <w:bCs/>
                <w:color w:val="000000"/>
                <w:sz w:val="20"/>
              </w:rPr>
              <w:t>will chart the developing role and power of parliament</w:t>
            </w:r>
            <w:r w:rsidR="000630AE">
              <w:rPr>
                <w:rFonts w:ascii="Century Gothic" w:hAnsi="Century Gothic" w:cs="Tahoma"/>
                <w:bCs/>
                <w:color w:val="000000"/>
                <w:sz w:val="20"/>
              </w:rPr>
              <w:t xml:space="preserve">, </w:t>
            </w:r>
            <w:r>
              <w:rPr>
                <w:rFonts w:ascii="Century Gothic" w:hAnsi="Century Gothic" w:cs="Tahoma"/>
                <w:bCs/>
                <w:color w:val="000000"/>
                <w:sz w:val="20"/>
              </w:rPr>
              <w:t>how people fought for and achieved greater rights</w:t>
            </w:r>
            <w:r w:rsidR="000630AE">
              <w:rPr>
                <w:rFonts w:ascii="Century Gothic" w:hAnsi="Century Gothic" w:cs="Tahoma"/>
                <w:bCs/>
                <w:color w:val="000000"/>
                <w:sz w:val="20"/>
              </w:rPr>
              <w:t>,</w:t>
            </w:r>
            <w:r>
              <w:rPr>
                <w:rFonts w:ascii="Century Gothic" w:hAnsi="Century Gothic" w:cs="Tahoma"/>
                <w:bCs/>
                <w:color w:val="000000"/>
                <w:sz w:val="20"/>
              </w:rPr>
              <w:t xml:space="preserve"> before completing the year by examining the causes of World War One and how common misconception shave shaped our understanding of the events of the Great War.</w:t>
            </w:r>
            <w:r w:rsidRPr="009C40E1">
              <w:rPr>
                <w:rFonts w:ascii="Century Gothic" w:hAnsi="Century Gothic" w:cs="Tahoma"/>
                <w:bCs/>
                <w:color w:val="000000"/>
                <w:sz w:val="20"/>
              </w:rPr>
              <w:t xml:space="preserve"> </w:t>
            </w:r>
            <w:r w:rsidR="00DE47E2" w:rsidRPr="009C40E1">
              <w:rPr>
                <w:rFonts w:ascii="Century Gothic" w:hAnsi="Century Gothic" w:cs="Tahoma"/>
                <w:bCs/>
                <w:color w:val="000000"/>
                <w:sz w:val="20"/>
              </w:rPr>
              <w:t xml:space="preserve">Throughout the year learners will be building and developing the key </w:t>
            </w:r>
            <w:r>
              <w:rPr>
                <w:rFonts w:ascii="Century Gothic" w:hAnsi="Century Gothic" w:cs="Tahoma"/>
                <w:bCs/>
                <w:color w:val="000000"/>
                <w:sz w:val="20"/>
              </w:rPr>
              <w:t xml:space="preserve">literacy and </w:t>
            </w:r>
            <w:r w:rsidR="002A45E6">
              <w:rPr>
                <w:rFonts w:ascii="Century Gothic" w:hAnsi="Century Gothic" w:cs="Tahoma"/>
                <w:bCs/>
                <w:color w:val="000000"/>
                <w:sz w:val="20"/>
              </w:rPr>
              <w:t>historical</w:t>
            </w:r>
            <w:r w:rsidR="00DE47E2" w:rsidRPr="009C40E1">
              <w:rPr>
                <w:rFonts w:ascii="Century Gothic" w:hAnsi="Century Gothic" w:cs="Tahoma"/>
                <w:bCs/>
                <w:color w:val="000000"/>
                <w:sz w:val="20"/>
              </w:rPr>
              <w:t xml:space="preserve"> skills they were introduced to in year 7</w:t>
            </w:r>
            <w:r w:rsidR="000630AE">
              <w:rPr>
                <w:rFonts w:ascii="Century Gothic" w:hAnsi="Century Gothic" w:cs="Tahoma"/>
                <w:bCs/>
                <w:color w:val="000000"/>
                <w:sz w:val="20"/>
              </w:rPr>
              <w:t>.</w:t>
            </w:r>
          </w:p>
          <w:p w14:paraId="50D65D9C" w14:textId="77777777" w:rsidR="005131A6" w:rsidRPr="009C40E1" w:rsidRDefault="005131A6" w:rsidP="00893BFD">
            <w:pPr>
              <w:spacing w:after="0" w:line="240" w:lineRule="auto"/>
              <w:rPr>
                <w:rFonts w:ascii="Century Gothic" w:hAnsi="Century Gothic" w:cs="Tahoma"/>
                <w:bCs/>
                <w:color w:val="000000"/>
                <w:sz w:val="20"/>
              </w:rPr>
            </w:pPr>
          </w:p>
        </w:tc>
      </w:tr>
      <w:tr w:rsidR="00D56A3B" w14:paraId="50D65DA5" w14:textId="77777777" w:rsidTr="00D56A3B">
        <w:tc>
          <w:tcPr>
            <w:tcW w:w="2198" w:type="dxa"/>
          </w:tcPr>
          <w:p w14:paraId="50D65D9E"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Term</w:t>
            </w:r>
          </w:p>
        </w:tc>
        <w:tc>
          <w:tcPr>
            <w:tcW w:w="2198" w:type="dxa"/>
          </w:tcPr>
          <w:p w14:paraId="50D65D9F"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Autumn 1</w:t>
            </w:r>
          </w:p>
        </w:tc>
        <w:tc>
          <w:tcPr>
            <w:tcW w:w="2198" w:type="dxa"/>
          </w:tcPr>
          <w:p w14:paraId="50D65DA0"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Autumn 2</w:t>
            </w:r>
          </w:p>
        </w:tc>
        <w:tc>
          <w:tcPr>
            <w:tcW w:w="2198" w:type="dxa"/>
          </w:tcPr>
          <w:p w14:paraId="50D65DA1"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Spring 1</w:t>
            </w:r>
          </w:p>
        </w:tc>
        <w:tc>
          <w:tcPr>
            <w:tcW w:w="2198" w:type="dxa"/>
          </w:tcPr>
          <w:p w14:paraId="50D65DA2"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Spring 2</w:t>
            </w:r>
          </w:p>
        </w:tc>
        <w:tc>
          <w:tcPr>
            <w:tcW w:w="2199" w:type="dxa"/>
          </w:tcPr>
          <w:p w14:paraId="50D65DA3"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Summer 1</w:t>
            </w:r>
          </w:p>
        </w:tc>
        <w:tc>
          <w:tcPr>
            <w:tcW w:w="2199" w:type="dxa"/>
          </w:tcPr>
          <w:p w14:paraId="50D65DA4"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Summer 2</w:t>
            </w:r>
          </w:p>
        </w:tc>
      </w:tr>
      <w:tr w:rsidR="00D56A3B" w14:paraId="50D65DC4" w14:textId="77777777" w:rsidTr="00D56A3B">
        <w:tc>
          <w:tcPr>
            <w:tcW w:w="2198" w:type="dxa"/>
          </w:tcPr>
          <w:p w14:paraId="50D65DA6"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Knowledge</w:t>
            </w:r>
          </w:p>
        </w:tc>
        <w:tc>
          <w:tcPr>
            <w:tcW w:w="2198" w:type="dxa"/>
          </w:tcPr>
          <w:p w14:paraId="50D65DA7" w14:textId="77777777" w:rsidR="00D56A3B" w:rsidRPr="009C40E1" w:rsidRDefault="00682273"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Why did we kill our king?</w:t>
            </w:r>
          </w:p>
          <w:p w14:paraId="50D65DA8" w14:textId="77777777" w:rsidR="00D56A3B" w:rsidRPr="009C40E1" w:rsidRDefault="008E7E3A" w:rsidP="008E7E3A">
            <w:pPr>
              <w:pStyle w:val="ListParagraph"/>
              <w:numPr>
                <w:ilvl w:val="0"/>
                <w:numId w:val="22"/>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Power of parliament </w:t>
            </w:r>
          </w:p>
          <w:p w14:paraId="50D65DA9" w14:textId="77777777" w:rsidR="008E7E3A" w:rsidRPr="009C40E1" w:rsidRDefault="008E7E3A" w:rsidP="008E7E3A">
            <w:pPr>
              <w:pStyle w:val="ListParagraph"/>
              <w:numPr>
                <w:ilvl w:val="0"/>
                <w:numId w:val="22"/>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Causes of E</w:t>
            </w:r>
            <w:r w:rsidR="009C40E1" w:rsidRPr="009C40E1">
              <w:rPr>
                <w:rFonts w:ascii="Century Gothic" w:hAnsi="Century Gothic" w:cs="Tahoma"/>
                <w:bCs/>
                <w:color w:val="000000"/>
                <w:sz w:val="20"/>
              </w:rPr>
              <w:t>nglish Civil War</w:t>
            </w:r>
          </w:p>
          <w:p w14:paraId="50D65DAA" w14:textId="77777777" w:rsidR="008E7E3A" w:rsidRPr="009C40E1" w:rsidRDefault="001F0A77" w:rsidP="008E7E3A">
            <w:pPr>
              <w:pStyle w:val="ListParagraph"/>
              <w:numPr>
                <w:ilvl w:val="0"/>
                <w:numId w:val="22"/>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Causes of the e</w:t>
            </w:r>
            <w:r w:rsidR="00581D01" w:rsidRPr="009C40E1">
              <w:rPr>
                <w:rFonts w:ascii="Century Gothic" w:hAnsi="Century Gothic" w:cs="Tahoma"/>
                <w:bCs/>
                <w:color w:val="000000"/>
                <w:sz w:val="20"/>
              </w:rPr>
              <w:t>xecution of Charles II</w:t>
            </w:r>
          </w:p>
          <w:p w14:paraId="50D65DAB" w14:textId="7C7B8B31" w:rsidR="001F0A77" w:rsidRPr="009C40E1" w:rsidRDefault="001F0A77" w:rsidP="008E7E3A">
            <w:pPr>
              <w:pStyle w:val="ListParagraph"/>
              <w:numPr>
                <w:ilvl w:val="0"/>
                <w:numId w:val="22"/>
              </w:numPr>
              <w:spacing w:after="0" w:line="240" w:lineRule="auto"/>
              <w:rPr>
                <w:rFonts w:ascii="Century Gothic" w:hAnsi="Century Gothic" w:cs="Tahoma"/>
                <w:bCs/>
                <w:color w:val="000000"/>
                <w:sz w:val="20"/>
              </w:rPr>
            </w:pPr>
          </w:p>
        </w:tc>
        <w:tc>
          <w:tcPr>
            <w:tcW w:w="2198" w:type="dxa"/>
          </w:tcPr>
          <w:p w14:paraId="50D65DAC" w14:textId="77777777" w:rsidR="00D56A3B" w:rsidRPr="009C40E1" w:rsidRDefault="008E7E3A" w:rsidP="00682273">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 xml:space="preserve">Why did Manchester become known as </w:t>
            </w:r>
            <w:proofErr w:type="spellStart"/>
            <w:r w:rsidRPr="009C40E1">
              <w:rPr>
                <w:rFonts w:ascii="Century Gothic" w:hAnsi="Century Gothic" w:cs="Tahoma"/>
                <w:b/>
                <w:bCs/>
                <w:color w:val="000000"/>
                <w:sz w:val="20"/>
              </w:rPr>
              <w:t>Cottonopolis</w:t>
            </w:r>
            <w:proofErr w:type="spellEnd"/>
            <w:r w:rsidRPr="009C40E1">
              <w:rPr>
                <w:rFonts w:ascii="Century Gothic" w:hAnsi="Century Gothic" w:cs="Tahoma"/>
                <w:b/>
                <w:bCs/>
                <w:color w:val="000000"/>
                <w:sz w:val="20"/>
              </w:rPr>
              <w:t>?</w:t>
            </w:r>
          </w:p>
          <w:p w14:paraId="50D65DAD" w14:textId="77777777" w:rsidR="00581D01" w:rsidRPr="009C40E1" w:rsidRDefault="00581D01" w:rsidP="00581D01">
            <w:pPr>
              <w:pStyle w:val="ListParagraph"/>
              <w:numPr>
                <w:ilvl w:val="0"/>
                <w:numId w:val="23"/>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Causes of Industrial Revolution</w:t>
            </w:r>
          </w:p>
          <w:p w14:paraId="50D65DAE" w14:textId="77777777" w:rsidR="001F0A77" w:rsidRPr="009C40E1" w:rsidRDefault="001F0A77" w:rsidP="00581D01">
            <w:pPr>
              <w:pStyle w:val="ListParagraph"/>
              <w:numPr>
                <w:ilvl w:val="0"/>
                <w:numId w:val="23"/>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Changes in Manchester and Britain</w:t>
            </w:r>
          </w:p>
          <w:p w14:paraId="50D65DAF" w14:textId="4E22CAB2" w:rsidR="00581D01" w:rsidRPr="009C40E1" w:rsidRDefault="00581D01" w:rsidP="00581D01">
            <w:pPr>
              <w:pStyle w:val="ListParagraph"/>
              <w:numPr>
                <w:ilvl w:val="0"/>
                <w:numId w:val="23"/>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Role of cotton</w:t>
            </w:r>
            <w:r w:rsidR="00C06562">
              <w:rPr>
                <w:rFonts w:ascii="Century Gothic" w:hAnsi="Century Gothic" w:cs="Tahoma"/>
                <w:bCs/>
                <w:color w:val="000000"/>
                <w:sz w:val="20"/>
              </w:rPr>
              <w:t xml:space="preserve"> and slavery</w:t>
            </w:r>
          </w:p>
        </w:tc>
        <w:tc>
          <w:tcPr>
            <w:tcW w:w="2198" w:type="dxa"/>
          </w:tcPr>
          <w:p w14:paraId="50D65DB0" w14:textId="77777777" w:rsidR="001F0A77" w:rsidRPr="009C40E1" w:rsidRDefault="001F0A77" w:rsidP="001F0A77">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How did Britons fight for their rights?</w:t>
            </w:r>
          </w:p>
          <w:p w14:paraId="50D65DB1" w14:textId="77777777" w:rsidR="001F0A77" w:rsidRPr="009C40E1" w:rsidRDefault="001F0A77" w:rsidP="001F0A77">
            <w:pPr>
              <w:pStyle w:val="ListParagraph"/>
              <w:numPr>
                <w:ilvl w:val="0"/>
                <w:numId w:val="26"/>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History of Rights and </w:t>
            </w:r>
            <w:r w:rsidR="009C40E1" w:rsidRPr="009C40E1">
              <w:rPr>
                <w:rFonts w:ascii="Century Gothic" w:hAnsi="Century Gothic" w:cs="Tahoma"/>
                <w:bCs/>
                <w:color w:val="000000"/>
                <w:sz w:val="20"/>
              </w:rPr>
              <w:t>voting</w:t>
            </w:r>
          </w:p>
          <w:p w14:paraId="50D65DB2" w14:textId="77777777" w:rsidR="001F0A77" w:rsidRPr="009C40E1" w:rsidRDefault="001F0A77" w:rsidP="001F0A77">
            <w:pPr>
              <w:pStyle w:val="ListParagraph"/>
              <w:numPr>
                <w:ilvl w:val="0"/>
                <w:numId w:val="26"/>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Peterloo</w:t>
            </w:r>
          </w:p>
          <w:p w14:paraId="50D65DB3" w14:textId="77777777" w:rsidR="001F0A77" w:rsidRPr="009C40E1" w:rsidRDefault="001F0A77" w:rsidP="001F0A77">
            <w:pPr>
              <w:pStyle w:val="ListParagraph"/>
              <w:numPr>
                <w:ilvl w:val="0"/>
                <w:numId w:val="26"/>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Reform Act</w:t>
            </w:r>
          </w:p>
          <w:p w14:paraId="50D65DB4" w14:textId="77777777" w:rsidR="00581D01" w:rsidRPr="009C40E1" w:rsidRDefault="001F0A77" w:rsidP="001F0A77">
            <w:pPr>
              <w:pStyle w:val="ListParagraph"/>
              <w:numPr>
                <w:ilvl w:val="0"/>
                <w:numId w:val="26"/>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Chartists</w:t>
            </w:r>
            <w:r w:rsidRPr="009C40E1">
              <w:rPr>
                <w:rFonts w:ascii="Century Gothic" w:hAnsi="Century Gothic" w:cs="Tahoma"/>
                <w:bCs/>
                <w:color w:val="000000"/>
                <w:sz w:val="20"/>
                <w:u w:val="single"/>
              </w:rPr>
              <w:t xml:space="preserve"> </w:t>
            </w:r>
          </w:p>
        </w:tc>
        <w:tc>
          <w:tcPr>
            <w:tcW w:w="2198" w:type="dxa"/>
          </w:tcPr>
          <w:p w14:paraId="2AFA986C" w14:textId="77777777" w:rsidR="00C06562" w:rsidRPr="00C06562" w:rsidRDefault="00C06562" w:rsidP="00C06562">
            <w:pPr>
              <w:spacing w:after="0" w:line="240" w:lineRule="auto"/>
              <w:rPr>
                <w:rFonts w:ascii="Century Gothic" w:hAnsi="Century Gothic" w:cs="Tahoma"/>
                <w:b/>
                <w:bCs/>
                <w:color w:val="000000"/>
                <w:sz w:val="20"/>
              </w:rPr>
            </w:pPr>
            <w:r w:rsidRPr="00C06562">
              <w:rPr>
                <w:rFonts w:ascii="Century Gothic" w:hAnsi="Century Gothic" w:cs="Tahoma"/>
                <w:b/>
                <w:bCs/>
                <w:color w:val="000000"/>
                <w:sz w:val="20"/>
              </w:rPr>
              <w:t>Why was the slave trade abolished?</w:t>
            </w:r>
          </w:p>
          <w:p w14:paraId="50D65DB6" w14:textId="77777777" w:rsidR="001F0A77" w:rsidRPr="009C40E1" w:rsidRDefault="001F0A77" w:rsidP="001F0A77">
            <w:pPr>
              <w:pStyle w:val="ListParagraph"/>
              <w:numPr>
                <w:ilvl w:val="0"/>
                <w:numId w:val="25"/>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Triangular trade</w:t>
            </w:r>
          </w:p>
          <w:p w14:paraId="50D65DB7" w14:textId="77777777" w:rsidR="001F0A77" w:rsidRPr="009C40E1" w:rsidRDefault="001F0A77" w:rsidP="001F0A77">
            <w:pPr>
              <w:pStyle w:val="ListParagraph"/>
              <w:numPr>
                <w:ilvl w:val="0"/>
                <w:numId w:val="25"/>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How Britain benefitted from slavery</w:t>
            </w:r>
          </w:p>
          <w:p w14:paraId="50D65DB9" w14:textId="77777777" w:rsidR="00581D01" w:rsidRPr="009C40E1" w:rsidRDefault="001F0A77" w:rsidP="001F0A77">
            <w:pPr>
              <w:pStyle w:val="ListParagraph"/>
              <w:numPr>
                <w:ilvl w:val="0"/>
                <w:numId w:val="25"/>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Abolition of slavery</w:t>
            </w:r>
          </w:p>
        </w:tc>
        <w:tc>
          <w:tcPr>
            <w:tcW w:w="2199" w:type="dxa"/>
          </w:tcPr>
          <w:p w14:paraId="25CF4687" w14:textId="4499898C" w:rsidR="00C06562" w:rsidRPr="00C06562" w:rsidRDefault="008843A4" w:rsidP="00C06562">
            <w:pPr>
              <w:spacing w:after="0" w:line="240" w:lineRule="auto"/>
              <w:rPr>
                <w:rStyle w:val="Strong"/>
                <w:rFonts w:ascii="Century Gothic" w:hAnsi="Century Gothic" w:cs="Tahoma"/>
                <w:b w:val="0"/>
                <w:color w:val="000000"/>
                <w:sz w:val="14"/>
              </w:rPr>
            </w:pPr>
            <w:r>
              <w:rPr>
                <w:rStyle w:val="Strong"/>
                <w:rFonts w:ascii="Century Gothic" w:hAnsi="Century Gothic" w:cs="Arial"/>
                <w:color w:val="231F20"/>
                <w:sz w:val="20"/>
                <w:szCs w:val="27"/>
                <w:shd w:val="clear" w:color="auto" w:fill="FFFFFF"/>
              </w:rPr>
              <w:t>Should we destroy our idols?</w:t>
            </w:r>
          </w:p>
          <w:p w14:paraId="44103048" w14:textId="3C191B44" w:rsidR="008843A4" w:rsidRDefault="001F0A77" w:rsidP="008843A4">
            <w:pPr>
              <w:pStyle w:val="ListParagraph"/>
              <w:numPr>
                <w:ilvl w:val="0"/>
                <w:numId w:val="26"/>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East India Company</w:t>
            </w:r>
            <w:r w:rsidR="008843A4">
              <w:rPr>
                <w:rFonts w:ascii="Century Gothic" w:hAnsi="Century Gothic" w:cs="Tahoma"/>
                <w:bCs/>
                <w:color w:val="000000"/>
                <w:sz w:val="20"/>
              </w:rPr>
              <w:t xml:space="preserve"> and Robert Clive</w:t>
            </w:r>
          </w:p>
          <w:p w14:paraId="2A37C2C4" w14:textId="3C67FDAC" w:rsidR="008843A4" w:rsidRDefault="008843A4" w:rsidP="008843A4">
            <w:pPr>
              <w:pStyle w:val="ListParagraph"/>
              <w:numPr>
                <w:ilvl w:val="0"/>
                <w:numId w:val="26"/>
              </w:numPr>
              <w:spacing w:after="0" w:line="240" w:lineRule="auto"/>
              <w:rPr>
                <w:rFonts w:ascii="Century Gothic" w:hAnsi="Century Gothic" w:cs="Tahoma"/>
                <w:bCs/>
                <w:color w:val="000000"/>
                <w:sz w:val="20"/>
              </w:rPr>
            </w:pPr>
            <w:r>
              <w:rPr>
                <w:rFonts w:ascii="Century Gothic" w:hAnsi="Century Gothic" w:cs="Tahoma"/>
                <w:bCs/>
                <w:color w:val="000000"/>
                <w:sz w:val="20"/>
              </w:rPr>
              <w:t>Britain in India</w:t>
            </w:r>
          </w:p>
          <w:p w14:paraId="50D65DBE" w14:textId="09E22774" w:rsidR="00C06562" w:rsidRPr="008843A4" w:rsidRDefault="00C06562" w:rsidP="008843A4">
            <w:pPr>
              <w:pStyle w:val="ListParagraph"/>
              <w:numPr>
                <w:ilvl w:val="0"/>
                <w:numId w:val="26"/>
              </w:numPr>
              <w:spacing w:after="0" w:line="240" w:lineRule="auto"/>
              <w:rPr>
                <w:rFonts w:ascii="Century Gothic" w:hAnsi="Century Gothic" w:cs="Tahoma"/>
                <w:bCs/>
                <w:color w:val="000000"/>
                <w:sz w:val="20"/>
              </w:rPr>
            </w:pPr>
            <w:r w:rsidRPr="008843A4">
              <w:rPr>
                <w:rFonts w:ascii="Century Gothic" w:hAnsi="Century Gothic" w:cs="Tahoma"/>
                <w:bCs/>
                <w:color w:val="000000"/>
                <w:sz w:val="20"/>
              </w:rPr>
              <w:t>Interpretations</w:t>
            </w:r>
          </w:p>
        </w:tc>
        <w:tc>
          <w:tcPr>
            <w:tcW w:w="2199" w:type="dxa"/>
          </w:tcPr>
          <w:p w14:paraId="049D1028" w14:textId="77777777" w:rsidR="00C06562" w:rsidRPr="00C06562" w:rsidRDefault="00C06562" w:rsidP="00C06562">
            <w:pPr>
              <w:spacing w:after="0" w:line="240" w:lineRule="auto"/>
              <w:rPr>
                <w:rFonts w:ascii="Century Gothic" w:hAnsi="Century Gothic" w:cs="Tahoma"/>
                <w:b/>
                <w:bCs/>
                <w:color w:val="000000"/>
                <w:sz w:val="20"/>
              </w:rPr>
            </w:pPr>
            <w:r w:rsidRPr="00C06562">
              <w:rPr>
                <w:rFonts w:ascii="Century Gothic" w:hAnsi="Century Gothic" w:cs="Tahoma"/>
                <w:b/>
                <w:bCs/>
                <w:color w:val="000000"/>
                <w:sz w:val="20"/>
              </w:rPr>
              <w:t>Was WW1 really a war of lions led by donkeys?</w:t>
            </w:r>
          </w:p>
          <w:p w14:paraId="50D65DC1" w14:textId="3B367506" w:rsidR="001F0A77" w:rsidRPr="009C40E1" w:rsidRDefault="00C06562" w:rsidP="009C40E1">
            <w:pPr>
              <w:pStyle w:val="ListParagraph"/>
              <w:numPr>
                <w:ilvl w:val="0"/>
                <w:numId w:val="27"/>
              </w:numPr>
              <w:spacing w:after="0" w:line="240" w:lineRule="auto"/>
              <w:rPr>
                <w:rFonts w:ascii="Century Gothic" w:hAnsi="Century Gothic" w:cs="Tahoma"/>
                <w:bCs/>
                <w:color w:val="000000"/>
                <w:sz w:val="20"/>
              </w:rPr>
            </w:pPr>
            <w:r>
              <w:rPr>
                <w:rFonts w:ascii="Century Gothic" w:hAnsi="Century Gothic" w:cs="Tahoma"/>
                <w:bCs/>
                <w:color w:val="000000"/>
                <w:sz w:val="20"/>
              </w:rPr>
              <w:t>Illnesses and treatments in the trenches</w:t>
            </w:r>
          </w:p>
          <w:p w14:paraId="50D65DC2" w14:textId="1D50AE2B" w:rsidR="009C40E1" w:rsidRPr="009C40E1" w:rsidRDefault="00C06562" w:rsidP="009C40E1">
            <w:pPr>
              <w:pStyle w:val="ListParagraph"/>
              <w:numPr>
                <w:ilvl w:val="0"/>
                <w:numId w:val="27"/>
              </w:numPr>
              <w:spacing w:after="0" w:line="240" w:lineRule="auto"/>
              <w:rPr>
                <w:rFonts w:ascii="Century Gothic" w:hAnsi="Century Gothic" w:cs="Tahoma"/>
                <w:bCs/>
                <w:color w:val="000000"/>
                <w:sz w:val="20"/>
              </w:rPr>
            </w:pPr>
            <w:r>
              <w:rPr>
                <w:rFonts w:ascii="Century Gothic" w:hAnsi="Century Gothic" w:cs="Tahoma"/>
                <w:bCs/>
                <w:color w:val="000000"/>
                <w:sz w:val="20"/>
              </w:rPr>
              <w:t>Battles of WW1</w:t>
            </w:r>
          </w:p>
          <w:p w14:paraId="030D717B" w14:textId="77777777" w:rsidR="009C40E1" w:rsidRDefault="009C40E1" w:rsidP="009C40E1">
            <w:pPr>
              <w:pStyle w:val="ListParagraph"/>
              <w:numPr>
                <w:ilvl w:val="0"/>
                <w:numId w:val="27"/>
              </w:numPr>
              <w:spacing w:after="0" w:line="240" w:lineRule="auto"/>
              <w:rPr>
                <w:rFonts w:ascii="Century Gothic" w:hAnsi="Century Gothic" w:cs="Tahoma"/>
                <w:bCs/>
                <w:color w:val="000000"/>
                <w:sz w:val="20"/>
              </w:rPr>
            </w:pPr>
            <w:r w:rsidRPr="009C40E1">
              <w:rPr>
                <w:rFonts w:ascii="Century Gothic" w:hAnsi="Century Gothic" w:cs="Tahoma"/>
                <w:bCs/>
                <w:color w:val="000000"/>
                <w:sz w:val="20"/>
              </w:rPr>
              <w:t>Soldiers of WW1</w:t>
            </w:r>
          </w:p>
          <w:p w14:paraId="50D65DC3" w14:textId="33343302" w:rsidR="00C06562" w:rsidRPr="009C40E1" w:rsidRDefault="00C06562" w:rsidP="009C40E1">
            <w:pPr>
              <w:pStyle w:val="ListParagraph"/>
              <w:numPr>
                <w:ilvl w:val="0"/>
                <w:numId w:val="27"/>
              </w:numPr>
              <w:spacing w:after="0" w:line="240" w:lineRule="auto"/>
              <w:rPr>
                <w:rFonts w:ascii="Century Gothic" w:hAnsi="Century Gothic" w:cs="Tahoma"/>
                <w:bCs/>
                <w:color w:val="000000"/>
                <w:sz w:val="20"/>
              </w:rPr>
            </w:pPr>
            <w:r>
              <w:rPr>
                <w:rFonts w:ascii="Century Gothic" w:hAnsi="Century Gothic" w:cs="Tahoma"/>
                <w:bCs/>
                <w:color w:val="000000"/>
                <w:sz w:val="20"/>
              </w:rPr>
              <w:t>Historians interpretations of the war</w:t>
            </w:r>
          </w:p>
        </w:tc>
      </w:tr>
      <w:tr w:rsidR="00D56A3B" w14:paraId="50D65DFB" w14:textId="77777777" w:rsidTr="00D56A3B">
        <w:tc>
          <w:tcPr>
            <w:tcW w:w="2198" w:type="dxa"/>
          </w:tcPr>
          <w:p w14:paraId="50D65DC5"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Skills</w:t>
            </w:r>
          </w:p>
        </w:tc>
        <w:tc>
          <w:tcPr>
            <w:tcW w:w="2198" w:type="dxa"/>
          </w:tcPr>
          <w:p w14:paraId="50D65DC6" w14:textId="77777777" w:rsidR="00D56A3B" w:rsidRPr="009C40E1" w:rsidRDefault="00F9794B"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50D65DC7" w14:textId="77777777" w:rsidR="00F9794B" w:rsidRPr="009C40E1" w:rsidRDefault="00F9794B"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Significance</w:t>
            </w:r>
          </w:p>
          <w:p w14:paraId="50D65DC8" w14:textId="77777777" w:rsidR="00F9794B" w:rsidRPr="009C40E1" w:rsidRDefault="00F9794B"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Inference</w:t>
            </w:r>
          </w:p>
          <w:p w14:paraId="2C3A2D48" w14:textId="77777777" w:rsidR="002E0078" w:rsidRDefault="002E0078" w:rsidP="00893BFD">
            <w:pPr>
              <w:spacing w:after="0" w:line="240" w:lineRule="auto"/>
              <w:rPr>
                <w:rFonts w:ascii="Century Gothic" w:hAnsi="Century Gothic" w:cs="Tahoma"/>
                <w:bCs/>
                <w:color w:val="000000"/>
                <w:sz w:val="20"/>
              </w:rPr>
            </w:pPr>
            <w:r>
              <w:rPr>
                <w:rFonts w:ascii="Century Gothic" w:hAnsi="Century Gothic" w:cs="Tahoma"/>
                <w:bCs/>
                <w:color w:val="000000"/>
                <w:sz w:val="20"/>
              </w:rPr>
              <w:t>S</w:t>
            </w:r>
            <w:r w:rsidR="00F9794B" w:rsidRPr="009C40E1">
              <w:rPr>
                <w:rFonts w:ascii="Century Gothic" w:hAnsi="Century Gothic" w:cs="Tahoma"/>
                <w:bCs/>
                <w:color w:val="000000"/>
                <w:sz w:val="20"/>
              </w:rPr>
              <w:t xml:space="preserve">ources </w:t>
            </w:r>
          </w:p>
          <w:p w14:paraId="50D65DC9" w14:textId="1D42F192" w:rsidR="00F9794B" w:rsidRPr="009C40E1" w:rsidRDefault="00F9794B"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Evaluation</w:t>
            </w:r>
          </w:p>
          <w:p w14:paraId="50D65DCB" w14:textId="77777777" w:rsidR="00F9794B" w:rsidRPr="009C40E1" w:rsidRDefault="00F9794B"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Reaching a judgement</w:t>
            </w:r>
          </w:p>
          <w:p w14:paraId="50D65DCC" w14:textId="77777777" w:rsidR="00F9794B" w:rsidRPr="009C40E1" w:rsidRDefault="001F0A77"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I</w:t>
            </w:r>
            <w:r w:rsidR="00F9794B" w:rsidRPr="009C40E1">
              <w:rPr>
                <w:rFonts w:ascii="Century Gothic" w:hAnsi="Century Gothic" w:cs="Tahoma"/>
                <w:bCs/>
                <w:color w:val="000000"/>
                <w:sz w:val="20"/>
              </w:rPr>
              <w:t>nterpretation</w:t>
            </w:r>
            <w:r w:rsidRPr="009C40E1">
              <w:rPr>
                <w:rFonts w:ascii="Century Gothic" w:hAnsi="Century Gothic" w:cs="Tahoma"/>
                <w:bCs/>
                <w:color w:val="000000"/>
                <w:sz w:val="20"/>
              </w:rPr>
              <w:t>s</w:t>
            </w:r>
          </w:p>
          <w:p w14:paraId="50D65DCD" w14:textId="77777777" w:rsidR="00D56A3B" w:rsidRPr="009C40E1" w:rsidRDefault="00D56A3B" w:rsidP="001F0A77">
            <w:pPr>
              <w:spacing w:after="0" w:line="240" w:lineRule="auto"/>
              <w:rPr>
                <w:rFonts w:ascii="Century Gothic" w:hAnsi="Century Gothic" w:cs="Tahoma"/>
                <w:bCs/>
                <w:color w:val="000000"/>
                <w:sz w:val="20"/>
              </w:rPr>
            </w:pPr>
          </w:p>
        </w:tc>
        <w:tc>
          <w:tcPr>
            <w:tcW w:w="2198" w:type="dxa"/>
          </w:tcPr>
          <w:p w14:paraId="50D65DCE" w14:textId="77777777" w:rsidR="00F9794B" w:rsidRPr="009C40E1" w:rsidRDefault="00F9794B" w:rsidP="00F9794B">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50D65DCF" w14:textId="77777777" w:rsidR="00F9794B" w:rsidRPr="009C40E1" w:rsidRDefault="00F9794B" w:rsidP="00F9794B">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Consequence</w:t>
            </w:r>
          </w:p>
          <w:p w14:paraId="50D65DD1" w14:textId="77777777" w:rsidR="00F9794B" w:rsidRPr="009C40E1" w:rsidRDefault="00F9794B" w:rsidP="00F9794B">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Change and continuity</w:t>
            </w:r>
          </w:p>
          <w:p w14:paraId="50D65DD3" w14:textId="77777777" w:rsidR="00F9794B" w:rsidRPr="009C40E1" w:rsidRDefault="00F9794B" w:rsidP="00F9794B">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Inference</w:t>
            </w:r>
          </w:p>
          <w:p w14:paraId="50D65DD5" w14:textId="77777777" w:rsidR="00F9794B" w:rsidRPr="009C40E1" w:rsidRDefault="00F9794B" w:rsidP="00F9794B">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Reaching a judgement</w:t>
            </w:r>
          </w:p>
          <w:p w14:paraId="50D65DD6" w14:textId="77777777" w:rsidR="00F9794B" w:rsidRPr="009C40E1" w:rsidRDefault="00F9794B" w:rsidP="00F9794B">
            <w:pPr>
              <w:spacing w:after="0" w:line="240" w:lineRule="auto"/>
              <w:rPr>
                <w:rFonts w:ascii="Century Gothic" w:hAnsi="Century Gothic" w:cs="Tahoma"/>
                <w:bCs/>
                <w:color w:val="000000"/>
                <w:sz w:val="20"/>
              </w:rPr>
            </w:pPr>
          </w:p>
        </w:tc>
        <w:tc>
          <w:tcPr>
            <w:tcW w:w="2198" w:type="dxa"/>
          </w:tcPr>
          <w:p w14:paraId="50D65DD7" w14:textId="77777777" w:rsidR="001F0A77" w:rsidRPr="009C40E1"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50D65DD8" w14:textId="77777777" w:rsidR="001F0A77" w:rsidRPr="009C40E1"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Consequence</w:t>
            </w:r>
          </w:p>
          <w:p w14:paraId="50D65DDE" w14:textId="524F8A68" w:rsidR="00F9794B" w:rsidRPr="009C40E1" w:rsidRDefault="004D63D1" w:rsidP="004D63D1">
            <w:pPr>
              <w:spacing w:after="0" w:line="240" w:lineRule="auto"/>
              <w:rPr>
                <w:rFonts w:ascii="Century Gothic" w:hAnsi="Century Gothic" w:cs="Tahoma"/>
                <w:bCs/>
                <w:color w:val="000000"/>
                <w:sz w:val="20"/>
              </w:rPr>
            </w:pPr>
            <w:r>
              <w:rPr>
                <w:rFonts w:ascii="Century Gothic" w:hAnsi="Century Gothic" w:cs="Tahoma"/>
                <w:bCs/>
                <w:color w:val="000000"/>
                <w:sz w:val="20"/>
              </w:rPr>
              <w:t>Significance</w:t>
            </w:r>
          </w:p>
        </w:tc>
        <w:tc>
          <w:tcPr>
            <w:tcW w:w="2198" w:type="dxa"/>
          </w:tcPr>
          <w:p w14:paraId="50D65DDF" w14:textId="77777777" w:rsidR="001F0A77" w:rsidRPr="009C40E1"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50D65DE1" w14:textId="77777777" w:rsidR="001F0A77" w:rsidRPr="009C40E1"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Significance</w:t>
            </w:r>
          </w:p>
          <w:p w14:paraId="50D65DE3" w14:textId="3454BAA6" w:rsidR="001F0A77" w:rsidRPr="009C40E1"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Sources </w:t>
            </w:r>
          </w:p>
          <w:p w14:paraId="50D65DE6" w14:textId="7DA22B32" w:rsidR="00076776" w:rsidRPr="009C40E1" w:rsidRDefault="00076776" w:rsidP="001F0A77">
            <w:pPr>
              <w:spacing w:after="0" w:line="240" w:lineRule="auto"/>
              <w:rPr>
                <w:rFonts w:ascii="Century Gothic" w:hAnsi="Century Gothic" w:cs="Tahoma"/>
                <w:bCs/>
                <w:color w:val="000000"/>
                <w:sz w:val="20"/>
              </w:rPr>
            </w:pPr>
          </w:p>
        </w:tc>
        <w:tc>
          <w:tcPr>
            <w:tcW w:w="2199" w:type="dxa"/>
          </w:tcPr>
          <w:p w14:paraId="50D65DE7" w14:textId="5FEC81EA" w:rsidR="001F0A77" w:rsidRDefault="001F0A77" w:rsidP="001F0A77">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0F40C574" w14:textId="1EDBA16D" w:rsidR="00107373" w:rsidRPr="009C40E1" w:rsidRDefault="00107373" w:rsidP="001F0A77">
            <w:pPr>
              <w:spacing w:after="0" w:line="240" w:lineRule="auto"/>
              <w:rPr>
                <w:rFonts w:ascii="Century Gothic" w:hAnsi="Century Gothic" w:cs="Tahoma"/>
                <w:bCs/>
                <w:color w:val="000000"/>
                <w:sz w:val="20"/>
              </w:rPr>
            </w:pPr>
            <w:r>
              <w:rPr>
                <w:rFonts w:ascii="Century Gothic" w:hAnsi="Century Gothic" w:cs="Tahoma"/>
                <w:bCs/>
                <w:color w:val="000000"/>
                <w:sz w:val="20"/>
              </w:rPr>
              <w:t>Consequence</w:t>
            </w:r>
          </w:p>
          <w:p w14:paraId="09FB0AAE" w14:textId="46C6FBF2" w:rsidR="00D60A84" w:rsidRDefault="002E0078" w:rsidP="00D60A84">
            <w:pPr>
              <w:spacing w:after="0" w:line="240" w:lineRule="auto"/>
              <w:rPr>
                <w:rFonts w:ascii="Century Gothic" w:hAnsi="Century Gothic" w:cs="Tahoma"/>
                <w:bCs/>
                <w:color w:val="000000"/>
                <w:sz w:val="20"/>
              </w:rPr>
            </w:pPr>
            <w:r>
              <w:rPr>
                <w:rFonts w:ascii="Century Gothic" w:hAnsi="Century Gothic" w:cs="Tahoma"/>
                <w:bCs/>
                <w:color w:val="000000"/>
                <w:sz w:val="20"/>
              </w:rPr>
              <w:t>Interpretations</w:t>
            </w:r>
          </w:p>
          <w:p w14:paraId="50D65DEC" w14:textId="77777777" w:rsidR="000D7B7A" w:rsidRPr="009C40E1" w:rsidRDefault="000D7B7A" w:rsidP="000D7B7A">
            <w:pPr>
              <w:spacing w:after="0" w:line="240" w:lineRule="auto"/>
              <w:rPr>
                <w:rFonts w:ascii="Century Gothic" w:hAnsi="Century Gothic" w:cs="Tahoma"/>
                <w:bCs/>
                <w:color w:val="000000"/>
                <w:sz w:val="20"/>
              </w:rPr>
            </w:pPr>
          </w:p>
          <w:p w14:paraId="50D65DED" w14:textId="77777777" w:rsidR="000D7B7A" w:rsidRPr="009C40E1" w:rsidRDefault="000D7B7A" w:rsidP="000D7B7A">
            <w:pPr>
              <w:spacing w:after="0" w:line="240" w:lineRule="auto"/>
              <w:rPr>
                <w:rFonts w:ascii="Century Gothic" w:hAnsi="Century Gothic" w:cs="Tahoma"/>
                <w:bCs/>
                <w:color w:val="000000"/>
                <w:sz w:val="20"/>
              </w:rPr>
            </w:pPr>
          </w:p>
          <w:p w14:paraId="50D65DEE" w14:textId="77777777" w:rsidR="000D7B7A" w:rsidRPr="009C40E1" w:rsidRDefault="000D7B7A" w:rsidP="000D7B7A">
            <w:pPr>
              <w:spacing w:after="0" w:line="240" w:lineRule="auto"/>
              <w:rPr>
                <w:rFonts w:ascii="Century Gothic" w:hAnsi="Century Gothic" w:cs="Tahoma"/>
                <w:bCs/>
                <w:color w:val="000000"/>
                <w:sz w:val="20"/>
              </w:rPr>
            </w:pPr>
          </w:p>
        </w:tc>
        <w:tc>
          <w:tcPr>
            <w:tcW w:w="2199" w:type="dxa"/>
          </w:tcPr>
          <w:p w14:paraId="50D65DEF" w14:textId="77777777" w:rsidR="000D7B7A" w:rsidRPr="009C40E1" w:rsidRDefault="000D7B7A"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Causation</w:t>
            </w:r>
          </w:p>
          <w:p w14:paraId="50D65DF1" w14:textId="77777777" w:rsidR="000D7B7A" w:rsidRPr="009C40E1" w:rsidRDefault="000D7B7A"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Significance</w:t>
            </w:r>
          </w:p>
          <w:p w14:paraId="50D65DF3" w14:textId="77777777" w:rsidR="000D7B7A" w:rsidRPr="009C40E1" w:rsidRDefault="000D7B7A"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Sources </w:t>
            </w:r>
          </w:p>
          <w:p w14:paraId="50D65DF4" w14:textId="77777777" w:rsidR="000D7B7A" w:rsidRPr="009C40E1" w:rsidRDefault="000D7B7A"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Evaluation</w:t>
            </w:r>
          </w:p>
          <w:p w14:paraId="50D65DF6" w14:textId="77777777" w:rsidR="000D7B7A" w:rsidRPr="009C40E1" w:rsidRDefault="000D7B7A"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Reaching judgements</w:t>
            </w:r>
          </w:p>
          <w:p w14:paraId="50D65DF7" w14:textId="25B99FBD" w:rsidR="000D7B7A" w:rsidRPr="009C40E1" w:rsidRDefault="001F0A77" w:rsidP="000D7B7A">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I</w:t>
            </w:r>
            <w:r w:rsidR="000D7B7A" w:rsidRPr="009C40E1">
              <w:rPr>
                <w:rFonts w:ascii="Century Gothic" w:hAnsi="Century Gothic" w:cs="Tahoma"/>
                <w:bCs/>
                <w:color w:val="000000"/>
                <w:sz w:val="20"/>
              </w:rPr>
              <w:t>nterpretation</w:t>
            </w:r>
            <w:r w:rsidR="00C51790">
              <w:rPr>
                <w:rFonts w:ascii="Century Gothic" w:hAnsi="Century Gothic" w:cs="Tahoma"/>
                <w:bCs/>
                <w:color w:val="000000"/>
                <w:sz w:val="20"/>
              </w:rPr>
              <w:t>s</w:t>
            </w:r>
          </w:p>
          <w:p w14:paraId="50D65DF8" w14:textId="77777777" w:rsidR="000D7B7A" w:rsidRPr="009C40E1" w:rsidRDefault="000D7B7A" w:rsidP="000D7B7A">
            <w:pPr>
              <w:spacing w:after="0" w:line="240" w:lineRule="auto"/>
              <w:rPr>
                <w:rFonts w:ascii="Century Gothic" w:hAnsi="Century Gothic" w:cs="Tahoma"/>
                <w:bCs/>
                <w:color w:val="000000"/>
                <w:sz w:val="20"/>
              </w:rPr>
            </w:pPr>
          </w:p>
          <w:p w14:paraId="50D65DF9" w14:textId="77777777" w:rsidR="000D7B7A" w:rsidRPr="009C40E1" w:rsidRDefault="000D7B7A" w:rsidP="000D7B7A">
            <w:pPr>
              <w:spacing w:after="0" w:line="240" w:lineRule="auto"/>
              <w:rPr>
                <w:rFonts w:ascii="Century Gothic" w:hAnsi="Century Gothic" w:cs="Tahoma"/>
                <w:bCs/>
                <w:color w:val="000000"/>
                <w:sz w:val="20"/>
              </w:rPr>
            </w:pPr>
          </w:p>
          <w:p w14:paraId="50D65DFA" w14:textId="77777777" w:rsidR="00D56A3B" w:rsidRPr="009C40E1" w:rsidRDefault="00D56A3B" w:rsidP="00893BFD">
            <w:pPr>
              <w:spacing w:after="0" w:line="240" w:lineRule="auto"/>
              <w:rPr>
                <w:rFonts w:ascii="Century Gothic" w:hAnsi="Century Gothic" w:cs="Tahoma"/>
                <w:bCs/>
                <w:color w:val="000000"/>
                <w:sz w:val="20"/>
              </w:rPr>
            </w:pPr>
          </w:p>
        </w:tc>
      </w:tr>
      <w:tr w:rsidR="00D56A3B" w14:paraId="50D65E1E" w14:textId="77777777" w:rsidTr="00D56A3B">
        <w:tc>
          <w:tcPr>
            <w:tcW w:w="2198" w:type="dxa"/>
          </w:tcPr>
          <w:p w14:paraId="50D65DFC" w14:textId="77777777" w:rsidR="00D56A3B" w:rsidRPr="009C40E1" w:rsidRDefault="00D56A3B"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t>Assessments</w:t>
            </w:r>
          </w:p>
        </w:tc>
        <w:tc>
          <w:tcPr>
            <w:tcW w:w="2198" w:type="dxa"/>
          </w:tcPr>
          <w:p w14:paraId="58A03D3C" w14:textId="77777777"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t>KS3 Exam 1 after Topic 1</w:t>
            </w:r>
          </w:p>
          <w:p w14:paraId="1659FC98"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153C05E0"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3ABA0DC2"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DFE" w14:textId="5D5687CA" w:rsidR="00D56A3B" w:rsidRPr="005D6F56" w:rsidRDefault="005D6F56" w:rsidP="005D6F56">
            <w:pPr>
              <w:pStyle w:val="ListParagraph"/>
              <w:numPr>
                <w:ilvl w:val="0"/>
                <w:numId w:val="28"/>
              </w:numPr>
              <w:spacing w:after="0" w:line="240" w:lineRule="auto"/>
              <w:rPr>
                <w:rFonts w:ascii="Century Gothic" w:hAnsi="Century Gothic" w:cs="Tahoma"/>
                <w:bCs/>
                <w:color w:val="000000"/>
                <w:sz w:val="20"/>
              </w:rPr>
            </w:pPr>
            <w:r w:rsidRPr="005D6F56">
              <w:rPr>
                <w:rFonts w:ascii="Century Gothic" w:hAnsi="Century Gothic" w:cs="Tahoma"/>
                <w:bCs/>
                <w:color w:val="000000"/>
              </w:rPr>
              <w:t xml:space="preserve">Extended piece of writing on </w:t>
            </w:r>
            <w:r>
              <w:rPr>
                <w:rFonts w:ascii="Century Gothic" w:hAnsi="Century Gothic" w:cs="Tahoma"/>
                <w:bCs/>
                <w:color w:val="000000"/>
              </w:rPr>
              <w:t>the execution of Charles I</w:t>
            </w:r>
            <w:r w:rsidRPr="005D6F56">
              <w:rPr>
                <w:rFonts w:ascii="Century Gothic" w:hAnsi="Century Gothic" w:cs="Tahoma"/>
                <w:bCs/>
                <w:color w:val="000000"/>
                <w:sz w:val="20"/>
              </w:rPr>
              <w:t xml:space="preserve"> </w:t>
            </w:r>
          </w:p>
          <w:p w14:paraId="50D65DFF" w14:textId="77777777" w:rsidR="00D56A3B" w:rsidRPr="009C40E1" w:rsidRDefault="00D56A3B" w:rsidP="00893BFD">
            <w:pPr>
              <w:spacing w:after="0" w:line="240" w:lineRule="auto"/>
              <w:rPr>
                <w:rFonts w:ascii="Century Gothic" w:hAnsi="Century Gothic" w:cs="Tahoma"/>
                <w:bCs/>
                <w:color w:val="000000"/>
                <w:sz w:val="20"/>
              </w:rPr>
            </w:pPr>
          </w:p>
        </w:tc>
        <w:tc>
          <w:tcPr>
            <w:tcW w:w="2198" w:type="dxa"/>
          </w:tcPr>
          <w:p w14:paraId="6BC19434" w14:textId="65893F84"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KS3 Exam </w:t>
            </w:r>
            <w:r>
              <w:rPr>
                <w:rFonts w:ascii="Century Gothic" w:hAnsi="Century Gothic" w:cs="Tahoma"/>
                <w:bCs/>
                <w:color w:val="000000"/>
              </w:rPr>
              <w:t>2</w:t>
            </w:r>
            <w:r>
              <w:rPr>
                <w:rFonts w:ascii="Century Gothic" w:hAnsi="Century Gothic" w:cs="Tahoma"/>
                <w:bCs/>
                <w:color w:val="000000"/>
              </w:rPr>
              <w:t xml:space="preserve"> after Topic </w:t>
            </w:r>
            <w:r>
              <w:rPr>
                <w:rFonts w:ascii="Century Gothic" w:hAnsi="Century Gothic" w:cs="Tahoma"/>
                <w:bCs/>
                <w:color w:val="000000"/>
              </w:rPr>
              <w:t>2</w:t>
            </w:r>
          </w:p>
          <w:p w14:paraId="7C5F8A4B"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784965BD"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32D105A9"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E07" w14:textId="726AC990" w:rsidR="00D56A3B" w:rsidRPr="009C40E1" w:rsidRDefault="005D6F56" w:rsidP="005D6F56">
            <w:pPr>
              <w:pStyle w:val="ListParagraph"/>
              <w:numPr>
                <w:ilvl w:val="0"/>
                <w:numId w:val="28"/>
              </w:numPr>
              <w:spacing w:after="0" w:line="240" w:lineRule="auto"/>
              <w:rPr>
                <w:rFonts w:ascii="Century Gothic" w:hAnsi="Century Gothic" w:cs="Tahoma"/>
                <w:bCs/>
                <w:color w:val="000000"/>
                <w:sz w:val="20"/>
              </w:rPr>
            </w:pPr>
            <w:r w:rsidRPr="000E14BA">
              <w:rPr>
                <w:rFonts w:ascii="Century Gothic" w:hAnsi="Century Gothic" w:cs="Tahoma"/>
                <w:bCs/>
                <w:color w:val="000000"/>
              </w:rPr>
              <w:t xml:space="preserve">Extended piece of writing </w:t>
            </w:r>
            <w:r>
              <w:rPr>
                <w:rFonts w:ascii="Century Gothic" w:hAnsi="Century Gothic" w:cs="Tahoma"/>
                <w:bCs/>
                <w:color w:val="000000"/>
              </w:rPr>
              <w:t xml:space="preserve">on </w:t>
            </w:r>
            <w:r>
              <w:rPr>
                <w:rFonts w:ascii="Century Gothic" w:hAnsi="Century Gothic" w:cs="Tahoma"/>
                <w:bCs/>
                <w:color w:val="000000"/>
              </w:rPr>
              <w:t>why the Industrial Revolution happened</w:t>
            </w:r>
            <w:r w:rsidRPr="009C40E1">
              <w:rPr>
                <w:rFonts w:ascii="Century Gothic" w:hAnsi="Century Gothic" w:cs="Tahoma"/>
                <w:bCs/>
                <w:color w:val="000000"/>
                <w:sz w:val="20"/>
              </w:rPr>
              <w:t xml:space="preserve"> </w:t>
            </w:r>
          </w:p>
        </w:tc>
        <w:tc>
          <w:tcPr>
            <w:tcW w:w="2198" w:type="dxa"/>
          </w:tcPr>
          <w:p w14:paraId="05C38849" w14:textId="3C51AE6F"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KS3 Exam </w:t>
            </w:r>
            <w:r>
              <w:rPr>
                <w:rFonts w:ascii="Century Gothic" w:hAnsi="Century Gothic" w:cs="Tahoma"/>
                <w:bCs/>
                <w:color w:val="000000"/>
              </w:rPr>
              <w:t>3</w:t>
            </w:r>
            <w:r>
              <w:rPr>
                <w:rFonts w:ascii="Century Gothic" w:hAnsi="Century Gothic" w:cs="Tahoma"/>
                <w:bCs/>
                <w:color w:val="000000"/>
              </w:rPr>
              <w:t xml:space="preserve"> after Topic </w:t>
            </w:r>
            <w:r>
              <w:rPr>
                <w:rFonts w:ascii="Century Gothic" w:hAnsi="Century Gothic" w:cs="Tahoma"/>
                <w:bCs/>
                <w:color w:val="000000"/>
              </w:rPr>
              <w:t>3</w:t>
            </w:r>
          </w:p>
          <w:p w14:paraId="39500C72"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4EFA4688"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7270B66E"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E09" w14:textId="7063A1BE" w:rsidR="001A17C7" w:rsidRPr="005D6F56" w:rsidRDefault="005D6F56" w:rsidP="005D6F56">
            <w:pPr>
              <w:pStyle w:val="ListParagraph"/>
              <w:numPr>
                <w:ilvl w:val="0"/>
                <w:numId w:val="28"/>
              </w:numPr>
              <w:spacing w:line="240" w:lineRule="auto"/>
              <w:rPr>
                <w:rFonts w:ascii="Century Gothic" w:hAnsi="Century Gothic" w:cs="Tahoma"/>
                <w:bCs/>
                <w:color w:val="000000"/>
                <w:sz w:val="20"/>
              </w:rPr>
            </w:pPr>
            <w:r w:rsidRPr="005D6F56">
              <w:rPr>
                <w:rFonts w:ascii="Century Gothic" w:hAnsi="Century Gothic" w:cs="Tahoma"/>
                <w:bCs/>
                <w:color w:val="000000"/>
              </w:rPr>
              <w:t xml:space="preserve">Extended piece of writing on </w:t>
            </w:r>
            <w:r>
              <w:rPr>
                <w:rFonts w:ascii="Century Gothic" w:hAnsi="Century Gothic" w:cs="Tahoma"/>
                <w:bCs/>
                <w:color w:val="000000"/>
              </w:rPr>
              <w:t>the similarities and differences between groups campaigning for rights</w:t>
            </w:r>
            <w:r w:rsidRPr="005D6F56">
              <w:rPr>
                <w:rFonts w:ascii="Century Gothic" w:hAnsi="Century Gothic" w:cs="Tahoma"/>
                <w:bCs/>
                <w:color w:val="000000"/>
                <w:sz w:val="20"/>
              </w:rPr>
              <w:t xml:space="preserve"> </w:t>
            </w:r>
          </w:p>
          <w:p w14:paraId="50D65E0A" w14:textId="77777777" w:rsidR="00D56A3B" w:rsidRPr="009C40E1" w:rsidRDefault="00D56A3B" w:rsidP="009C40E1">
            <w:pPr>
              <w:spacing w:after="0" w:line="240" w:lineRule="auto"/>
              <w:rPr>
                <w:rFonts w:ascii="Century Gothic" w:hAnsi="Century Gothic" w:cs="Tahoma"/>
                <w:bCs/>
                <w:color w:val="000000"/>
                <w:sz w:val="20"/>
              </w:rPr>
            </w:pPr>
          </w:p>
        </w:tc>
        <w:tc>
          <w:tcPr>
            <w:tcW w:w="2198" w:type="dxa"/>
          </w:tcPr>
          <w:p w14:paraId="3940EB23" w14:textId="6243EBAC"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KS3 Exam </w:t>
            </w:r>
            <w:r>
              <w:rPr>
                <w:rFonts w:ascii="Century Gothic" w:hAnsi="Century Gothic" w:cs="Tahoma"/>
                <w:bCs/>
                <w:color w:val="000000"/>
              </w:rPr>
              <w:t>4</w:t>
            </w:r>
            <w:r>
              <w:rPr>
                <w:rFonts w:ascii="Century Gothic" w:hAnsi="Century Gothic" w:cs="Tahoma"/>
                <w:bCs/>
                <w:color w:val="000000"/>
              </w:rPr>
              <w:t xml:space="preserve"> after Topic </w:t>
            </w:r>
            <w:r>
              <w:rPr>
                <w:rFonts w:ascii="Century Gothic" w:hAnsi="Century Gothic" w:cs="Tahoma"/>
                <w:bCs/>
                <w:color w:val="000000"/>
              </w:rPr>
              <w:t>4</w:t>
            </w:r>
          </w:p>
          <w:p w14:paraId="0A8973F6"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56325A77"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64C5669D"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E12" w14:textId="51E5DBAE" w:rsidR="009C40E1" w:rsidRPr="009C40E1" w:rsidRDefault="005D6F56" w:rsidP="005D6F56">
            <w:pPr>
              <w:pStyle w:val="ListParagraph"/>
              <w:numPr>
                <w:ilvl w:val="0"/>
                <w:numId w:val="28"/>
              </w:numPr>
              <w:spacing w:after="0" w:line="240" w:lineRule="auto"/>
              <w:rPr>
                <w:rFonts w:ascii="Century Gothic" w:hAnsi="Century Gothic" w:cs="Tahoma"/>
                <w:bCs/>
                <w:color w:val="000000"/>
                <w:sz w:val="20"/>
              </w:rPr>
            </w:pPr>
            <w:r w:rsidRPr="000E14BA">
              <w:rPr>
                <w:rFonts w:ascii="Century Gothic" w:hAnsi="Century Gothic" w:cs="Tahoma"/>
                <w:bCs/>
                <w:color w:val="000000"/>
              </w:rPr>
              <w:t xml:space="preserve">Extended piece of writing </w:t>
            </w:r>
            <w:r>
              <w:rPr>
                <w:rFonts w:ascii="Century Gothic" w:hAnsi="Century Gothic" w:cs="Tahoma"/>
                <w:bCs/>
                <w:color w:val="000000"/>
              </w:rPr>
              <w:t xml:space="preserve">on </w:t>
            </w:r>
            <w:r>
              <w:rPr>
                <w:rFonts w:ascii="Century Gothic" w:hAnsi="Century Gothic" w:cs="Tahoma"/>
                <w:bCs/>
                <w:color w:val="000000"/>
              </w:rPr>
              <w:t>why slavery was abolished</w:t>
            </w:r>
            <w:r w:rsidRPr="009C40E1">
              <w:rPr>
                <w:rFonts w:ascii="Century Gothic" w:hAnsi="Century Gothic" w:cs="Tahoma"/>
                <w:bCs/>
                <w:color w:val="000000"/>
                <w:sz w:val="20"/>
              </w:rPr>
              <w:t xml:space="preserve"> </w:t>
            </w:r>
          </w:p>
        </w:tc>
        <w:tc>
          <w:tcPr>
            <w:tcW w:w="2199" w:type="dxa"/>
          </w:tcPr>
          <w:p w14:paraId="7A2986C3" w14:textId="010C8E61"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KS3 Exam </w:t>
            </w:r>
            <w:r>
              <w:rPr>
                <w:rFonts w:ascii="Century Gothic" w:hAnsi="Century Gothic" w:cs="Tahoma"/>
                <w:bCs/>
                <w:color w:val="000000"/>
              </w:rPr>
              <w:t>5</w:t>
            </w:r>
            <w:r>
              <w:rPr>
                <w:rFonts w:ascii="Century Gothic" w:hAnsi="Century Gothic" w:cs="Tahoma"/>
                <w:bCs/>
                <w:color w:val="000000"/>
              </w:rPr>
              <w:t xml:space="preserve"> after Topic </w:t>
            </w:r>
            <w:r>
              <w:rPr>
                <w:rFonts w:ascii="Century Gothic" w:hAnsi="Century Gothic" w:cs="Tahoma"/>
                <w:bCs/>
                <w:color w:val="000000"/>
              </w:rPr>
              <w:t>5</w:t>
            </w:r>
          </w:p>
          <w:p w14:paraId="2623DDE7"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4904B285"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54417CB8"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E15" w14:textId="790BF34F" w:rsidR="00802D6B" w:rsidRPr="005D6F56" w:rsidRDefault="005D6F56" w:rsidP="005D6F56">
            <w:pPr>
              <w:pStyle w:val="ListParagraph"/>
              <w:numPr>
                <w:ilvl w:val="0"/>
                <w:numId w:val="28"/>
              </w:numPr>
              <w:spacing w:after="0" w:line="240" w:lineRule="auto"/>
              <w:rPr>
                <w:rFonts w:ascii="Century Gothic" w:hAnsi="Century Gothic" w:cs="Tahoma"/>
                <w:b/>
                <w:bCs/>
                <w:color w:val="000000"/>
                <w:sz w:val="20"/>
              </w:rPr>
            </w:pPr>
            <w:r w:rsidRPr="005D6F56">
              <w:rPr>
                <w:rFonts w:ascii="Century Gothic" w:hAnsi="Century Gothic" w:cs="Tahoma"/>
                <w:bCs/>
                <w:color w:val="000000"/>
              </w:rPr>
              <w:t xml:space="preserve">Extended piece of writing on </w:t>
            </w:r>
            <w:r>
              <w:rPr>
                <w:rFonts w:ascii="Century Gothic" w:hAnsi="Century Gothic" w:cs="Tahoma"/>
                <w:bCs/>
                <w:color w:val="000000"/>
              </w:rPr>
              <w:t>statues</w:t>
            </w:r>
            <w:r w:rsidRPr="005D6F56">
              <w:rPr>
                <w:rFonts w:ascii="Century Gothic" w:hAnsi="Century Gothic" w:cs="Tahoma"/>
                <w:b/>
                <w:bCs/>
                <w:color w:val="000000"/>
                <w:sz w:val="20"/>
              </w:rPr>
              <w:t xml:space="preserve"> </w:t>
            </w:r>
          </w:p>
        </w:tc>
        <w:tc>
          <w:tcPr>
            <w:tcW w:w="2199" w:type="dxa"/>
          </w:tcPr>
          <w:p w14:paraId="5A822997" w14:textId="0148D957" w:rsidR="005D6F56" w:rsidRDefault="005D6F56" w:rsidP="005D6F56">
            <w:pPr>
              <w:spacing w:after="0" w:line="240" w:lineRule="auto"/>
              <w:rPr>
                <w:rFonts w:ascii="Century Gothic" w:hAnsi="Century Gothic" w:cs="Tahoma"/>
                <w:bCs/>
                <w:color w:val="000000"/>
              </w:rPr>
            </w:pPr>
            <w:r>
              <w:rPr>
                <w:rFonts w:ascii="Century Gothic" w:hAnsi="Century Gothic" w:cs="Tahoma"/>
                <w:bCs/>
                <w:color w:val="000000"/>
              </w:rPr>
              <w:lastRenderedPageBreak/>
              <w:t xml:space="preserve">KS3 Exam </w:t>
            </w:r>
            <w:r>
              <w:rPr>
                <w:rFonts w:ascii="Century Gothic" w:hAnsi="Century Gothic" w:cs="Tahoma"/>
                <w:bCs/>
                <w:color w:val="000000"/>
              </w:rPr>
              <w:t>6</w:t>
            </w:r>
            <w:r>
              <w:rPr>
                <w:rFonts w:ascii="Century Gothic" w:hAnsi="Century Gothic" w:cs="Tahoma"/>
                <w:bCs/>
                <w:color w:val="000000"/>
              </w:rPr>
              <w:t xml:space="preserve"> after Topic </w:t>
            </w:r>
            <w:r>
              <w:rPr>
                <w:rFonts w:ascii="Century Gothic" w:hAnsi="Century Gothic" w:cs="Tahoma"/>
                <w:bCs/>
                <w:color w:val="000000"/>
              </w:rPr>
              <w:t>6</w:t>
            </w:r>
          </w:p>
          <w:p w14:paraId="4E82647D"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lastRenderedPageBreak/>
              <w:t>Multiple choice questions</w:t>
            </w:r>
          </w:p>
          <w:p w14:paraId="7B55F90E"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Recall questions</w:t>
            </w:r>
          </w:p>
          <w:p w14:paraId="2C4092A3" w14:textId="77777777" w:rsidR="005D6F56" w:rsidRDefault="005D6F56" w:rsidP="005D6F56">
            <w:pPr>
              <w:pStyle w:val="ListParagraph"/>
              <w:numPr>
                <w:ilvl w:val="0"/>
                <w:numId w:val="28"/>
              </w:numPr>
              <w:spacing w:after="0" w:line="240" w:lineRule="auto"/>
              <w:rPr>
                <w:rFonts w:ascii="Century Gothic" w:hAnsi="Century Gothic" w:cs="Tahoma"/>
                <w:bCs/>
                <w:color w:val="000000"/>
              </w:rPr>
            </w:pPr>
            <w:r>
              <w:rPr>
                <w:rFonts w:ascii="Century Gothic" w:hAnsi="Century Gothic" w:cs="Tahoma"/>
                <w:bCs/>
                <w:color w:val="000000"/>
              </w:rPr>
              <w:t>Chronology task</w:t>
            </w:r>
          </w:p>
          <w:p w14:paraId="50D65E1D" w14:textId="00CD0DB5" w:rsidR="009C40E1" w:rsidRPr="009C40E1" w:rsidRDefault="005D6F56" w:rsidP="005D6F56">
            <w:pPr>
              <w:pStyle w:val="ListParagraph"/>
              <w:numPr>
                <w:ilvl w:val="0"/>
                <w:numId w:val="28"/>
              </w:numPr>
              <w:spacing w:after="0" w:line="240" w:lineRule="auto"/>
              <w:rPr>
                <w:rFonts w:ascii="Century Gothic" w:hAnsi="Century Gothic" w:cs="Tahoma"/>
                <w:bCs/>
                <w:color w:val="000000"/>
                <w:sz w:val="20"/>
              </w:rPr>
            </w:pPr>
            <w:r w:rsidRPr="000E14BA">
              <w:rPr>
                <w:rFonts w:ascii="Century Gothic" w:hAnsi="Century Gothic" w:cs="Tahoma"/>
                <w:bCs/>
                <w:color w:val="000000"/>
              </w:rPr>
              <w:t xml:space="preserve">Extended piece of writing </w:t>
            </w:r>
            <w:r>
              <w:rPr>
                <w:rFonts w:ascii="Century Gothic" w:hAnsi="Century Gothic" w:cs="Tahoma"/>
                <w:bCs/>
                <w:color w:val="000000"/>
              </w:rPr>
              <w:t xml:space="preserve">on </w:t>
            </w:r>
            <w:r>
              <w:rPr>
                <w:rFonts w:ascii="Century Gothic" w:hAnsi="Century Gothic" w:cs="Tahoma"/>
                <w:bCs/>
                <w:color w:val="000000"/>
              </w:rPr>
              <w:t>interpretations of WW1</w:t>
            </w:r>
            <w:bookmarkStart w:id="0" w:name="_GoBack"/>
            <w:bookmarkEnd w:id="0"/>
            <w:r w:rsidRPr="009C40E1">
              <w:rPr>
                <w:rFonts w:ascii="Century Gothic" w:hAnsi="Century Gothic" w:cs="Tahoma"/>
                <w:bCs/>
                <w:color w:val="000000"/>
                <w:sz w:val="20"/>
              </w:rPr>
              <w:t xml:space="preserve"> </w:t>
            </w:r>
          </w:p>
        </w:tc>
      </w:tr>
      <w:tr w:rsidR="008C0E2C" w14:paraId="50D65E2A" w14:textId="77777777" w:rsidTr="00D56A3B">
        <w:tc>
          <w:tcPr>
            <w:tcW w:w="2198" w:type="dxa"/>
          </w:tcPr>
          <w:p w14:paraId="50D65E1F" w14:textId="77777777" w:rsidR="008C0E2C" w:rsidRPr="009C40E1" w:rsidRDefault="002A7C43" w:rsidP="00893BFD">
            <w:pPr>
              <w:spacing w:after="0" w:line="240" w:lineRule="auto"/>
              <w:rPr>
                <w:rFonts w:ascii="Century Gothic" w:hAnsi="Century Gothic" w:cs="Tahoma"/>
                <w:b/>
                <w:bCs/>
                <w:color w:val="000000"/>
                <w:sz w:val="20"/>
              </w:rPr>
            </w:pPr>
            <w:r w:rsidRPr="009C40E1">
              <w:rPr>
                <w:rFonts w:ascii="Century Gothic" w:hAnsi="Century Gothic" w:cs="Tahoma"/>
                <w:b/>
                <w:bCs/>
                <w:color w:val="000000"/>
                <w:sz w:val="20"/>
              </w:rPr>
              <w:lastRenderedPageBreak/>
              <w:t>Enrichment</w:t>
            </w:r>
          </w:p>
          <w:p w14:paraId="50D65E20" w14:textId="77777777" w:rsidR="008C0E2C" w:rsidRPr="009C40E1" w:rsidRDefault="008C0E2C" w:rsidP="00893BFD">
            <w:pPr>
              <w:spacing w:after="0" w:line="240" w:lineRule="auto"/>
              <w:rPr>
                <w:rFonts w:ascii="Century Gothic" w:hAnsi="Century Gothic" w:cs="Tahoma"/>
                <w:b/>
                <w:bCs/>
                <w:color w:val="000000"/>
                <w:sz w:val="20"/>
              </w:rPr>
            </w:pPr>
          </w:p>
        </w:tc>
        <w:tc>
          <w:tcPr>
            <w:tcW w:w="2198" w:type="dxa"/>
          </w:tcPr>
          <w:p w14:paraId="50D65E21" w14:textId="77777777" w:rsidR="003E4939" w:rsidRPr="009C40E1" w:rsidRDefault="003E4939"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Books: </w:t>
            </w:r>
          </w:p>
          <w:p w14:paraId="50D65E22" w14:textId="77777777" w:rsidR="003E4939" w:rsidRPr="009C40E1" w:rsidRDefault="003E4939"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xml:space="preserve">· The Time Traveller's Guide to Restoration Britain ISBN-10: 0099593394 </w:t>
            </w:r>
          </w:p>
          <w:p w14:paraId="50D65E23" w14:textId="77777777" w:rsidR="008C0E2C" w:rsidRPr="009C40E1" w:rsidRDefault="003E4939"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 I Coriander Sally Gardner ISBN-10: 1842555049</w:t>
            </w:r>
          </w:p>
        </w:tc>
        <w:tc>
          <w:tcPr>
            <w:tcW w:w="2198" w:type="dxa"/>
          </w:tcPr>
          <w:p w14:paraId="50D65E24" w14:textId="77777777" w:rsidR="008C0E2C" w:rsidRPr="009C40E1" w:rsidRDefault="003E4939"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Books: My Story: Mill Girl Sue Reid ISBN-10: 1407103733 Liberty's Dawn: A People's History of the Industrial Revolution by Emma Griffin ISBN-</w:t>
            </w:r>
            <w:proofErr w:type="gramStart"/>
            <w:r w:rsidRPr="009C40E1">
              <w:rPr>
                <w:rFonts w:ascii="Century Gothic" w:hAnsi="Century Gothic" w:cs="Tahoma"/>
                <w:bCs/>
                <w:color w:val="000000"/>
                <w:sz w:val="20"/>
              </w:rPr>
              <w:t>10 :</w:t>
            </w:r>
            <w:proofErr w:type="gramEnd"/>
            <w:r w:rsidRPr="009C40E1">
              <w:rPr>
                <w:rFonts w:ascii="Century Gothic" w:hAnsi="Century Gothic" w:cs="Tahoma"/>
                <w:bCs/>
                <w:color w:val="000000"/>
                <w:sz w:val="20"/>
              </w:rPr>
              <w:t xml:space="preserve"> 0300205252 Places of Interest: Museum of Science and Industry Liverpool Road </w:t>
            </w:r>
            <w:proofErr w:type="spellStart"/>
            <w:r w:rsidRPr="009C40E1">
              <w:rPr>
                <w:rFonts w:ascii="Century Gothic" w:hAnsi="Century Gothic" w:cs="Tahoma"/>
                <w:bCs/>
                <w:color w:val="000000"/>
                <w:sz w:val="20"/>
              </w:rPr>
              <w:t>Castlefield</w:t>
            </w:r>
            <w:proofErr w:type="spellEnd"/>
            <w:r w:rsidRPr="009C40E1">
              <w:rPr>
                <w:rFonts w:ascii="Century Gothic" w:hAnsi="Century Gothic" w:cs="Tahoma"/>
                <w:bCs/>
                <w:color w:val="000000"/>
                <w:sz w:val="20"/>
              </w:rPr>
              <w:t xml:space="preserve"> Manchester M3 4FP Quarry Bank Mill </w:t>
            </w:r>
            <w:r w:rsidRPr="009C40E1">
              <w:rPr>
                <w:rFonts w:ascii="Century Gothic" w:hAnsi="Century Gothic" w:cs="Tahoma"/>
                <w:bCs/>
                <w:color w:val="000000"/>
                <w:sz w:val="20"/>
              </w:rPr>
              <w:lastRenderedPageBreak/>
              <w:t>Styal Rd, Styal, Wilmslow SK9 4LA</w:t>
            </w:r>
          </w:p>
        </w:tc>
        <w:tc>
          <w:tcPr>
            <w:tcW w:w="2198" w:type="dxa"/>
          </w:tcPr>
          <w:p w14:paraId="50D65E25" w14:textId="77777777" w:rsidR="008C0E2C" w:rsidRPr="009C40E1" w:rsidRDefault="009C40E1"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lastRenderedPageBreak/>
              <w:t xml:space="preserve">Books: Revolution by Jennifer Donnelly ISBN-10: 1408801515 Peterloo: Witness to a Massacre: Graphic Novel ISBN-10: 1780264755 Places of Interest: People’s History Museum Left Bank, Manchester M3 3ER Peterloo Massacre Memorial Windmill St, Manchester M2 3DL Film &amp; Documentaries: Private Life of the </w:t>
            </w:r>
            <w:r w:rsidRPr="009C40E1">
              <w:rPr>
                <w:rFonts w:ascii="Century Gothic" w:hAnsi="Century Gothic" w:cs="Tahoma"/>
                <w:bCs/>
                <w:color w:val="000000"/>
                <w:sz w:val="20"/>
              </w:rPr>
              <w:lastRenderedPageBreak/>
              <w:t xml:space="preserve">Industrial Revolution: Social Change Available on YouTube </w:t>
            </w:r>
          </w:p>
        </w:tc>
        <w:tc>
          <w:tcPr>
            <w:tcW w:w="2198" w:type="dxa"/>
          </w:tcPr>
          <w:p w14:paraId="50D65E26" w14:textId="77777777" w:rsidR="008C0E2C" w:rsidRPr="009C40E1" w:rsidRDefault="009C40E1"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lastRenderedPageBreak/>
              <w:t xml:space="preserve">Books: Barmy British Empire (Horrible Histories) Terry </w:t>
            </w:r>
            <w:proofErr w:type="spellStart"/>
            <w:r w:rsidRPr="009C40E1">
              <w:rPr>
                <w:rFonts w:ascii="Century Gothic" w:hAnsi="Century Gothic" w:cs="Tahoma"/>
                <w:bCs/>
                <w:color w:val="000000"/>
                <w:sz w:val="20"/>
              </w:rPr>
              <w:t>Deary</w:t>
            </w:r>
            <w:proofErr w:type="spellEnd"/>
            <w:r w:rsidRPr="009C40E1">
              <w:rPr>
                <w:rFonts w:ascii="Century Gothic" w:hAnsi="Century Gothic" w:cs="Tahoma"/>
                <w:bCs/>
                <w:color w:val="000000"/>
                <w:sz w:val="20"/>
              </w:rPr>
              <w:t xml:space="preserve"> ISBN-10:1407104217 Sugar in the Blood: A Family's Story of Slavery and Empire: A Family Memoir ISBN-10: 1846270723 Film &amp; Documentaries: Britain's Forgotten Slave Owners Available on </w:t>
            </w:r>
            <w:proofErr w:type="spellStart"/>
            <w:r w:rsidRPr="009C40E1">
              <w:rPr>
                <w:rFonts w:ascii="Century Gothic" w:hAnsi="Century Gothic" w:cs="Tahoma"/>
                <w:bCs/>
                <w:color w:val="000000"/>
                <w:sz w:val="20"/>
              </w:rPr>
              <w:t>iplayer</w:t>
            </w:r>
            <w:proofErr w:type="spellEnd"/>
          </w:p>
        </w:tc>
        <w:tc>
          <w:tcPr>
            <w:tcW w:w="2199" w:type="dxa"/>
          </w:tcPr>
          <w:p w14:paraId="50D65E27" w14:textId="77777777" w:rsidR="009C40E1" w:rsidRPr="009C40E1" w:rsidRDefault="009C40E1" w:rsidP="009C40E1">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t>Books: Indian Mutiny: Hanuman Singh, India, 1857-1858 (My Story) ISBN-10: 0439981085 A Moment Comes by Jennifer Bradbury ISBN-10: 1534439498 Film &amp; Documentaries: BBC Empire Episode 2 - Making Ourselves at Home Documentary - Jeremy Paxman Available on YouTube</w:t>
            </w:r>
          </w:p>
          <w:p w14:paraId="50D65E28" w14:textId="77777777" w:rsidR="008C0E2C" w:rsidRPr="009C40E1" w:rsidRDefault="008C0E2C" w:rsidP="00893BFD">
            <w:pPr>
              <w:spacing w:after="0" w:line="240" w:lineRule="auto"/>
              <w:rPr>
                <w:rFonts w:ascii="Century Gothic" w:hAnsi="Century Gothic" w:cs="Tahoma"/>
                <w:bCs/>
                <w:color w:val="000000"/>
                <w:sz w:val="20"/>
              </w:rPr>
            </w:pPr>
          </w:p>
        </w:tc>
        <w:tc>
          <w:tcPr>
            <w:tcW w:w="2199" w:type="dxa"/>
          </w:tcPr>
          <w:p w14:paraId="50D65E29" w14:textId="47A38392" w:rsidR="008C0E2C" w:rsidRPr="009C40E1" w:rsidRDefault="00EC058F" w:rsidP="00893BFD">
            <w:pPr>
              <w:spacing w:after="0" w:line="240" w:lineRule="auto"/>
              <w:rPr>
                <w:rFonts w:ascii="Century Gothic" w:hAnsi="Century Gothic" w:cs="Tahoma"/>
                <w:bCs/>
                <w:color w:val="000000"/>
                <w:sz w:val="20"/>
              </w:rPr>
            </w:pPr>
            <w:r w:rsidRPr="009C40E1">
              <w:rPr>
                <w:rFonts w:ascii="Century Gothic" w:hAnsi="Century Gothic" w:cs="Tahoma"/>
                <w:bCs/>
                <w:color w:val="000000"/>
                <w:sz w:val="20"/>
              </w:rPr>
              <w:lastRenderedPageBreak/>
              <w:t xml:space="preserve">Books: Poppy in the Field by Mary Hooper – 9781408827635 Medal for Leroy by Michal Morpurgo – ISBN-10: 0007339682 </w:t>
            </w:r>
            <w:proofErr w:type="spellStart"/>
            <w:r w:rsidRPr="009C40E1">
              <w:rPr>
                <w:rFonts w:ascii="Century Gothic" w:hAnsi="Century Gothic" w:cs="Tahoma"/>
                <w:bCs/>
                <w:color w:val="000000"/>
                <w:sz w:val="20"/>
              </w:rPr>
              <w:t>Place’s</w:t>
            </w:r>
            <w:proofErr w:type="spellEnd"/>
            <w:r w:rsidRPr="009C40E1">
              <w:rPr>
                <w:rFonts w:ascii="Century Gothic" w:hAnsi="Century Gothic" w:cs="Tahoma"/>
                <w:bCs/>
                <w:color w:val="000000"/>
                <w:sz w:val="20"/>
              </w:rPr>
              <w:t xml:space="preserve"> of interest: Imperial War Museum North, Trafford Wharf Road, The Quays, Manchester, M17 1TZ Museum of the Manchester Regiment Town Hall, </w:t>
            </w:r>
            <w:r w:rsidRPr="009C40E1">
              <w:rPr>
                <w:rFonts w:ascii="Century Gothic" w:hAnsi="Century Gothic" w:cs="Tahoma"/>
                <w:bCs/>
                <w:color w:val="000000"/>
                <w:sz w:val="20"/>
              </w:rPr>
              <w:lastRenderedPageBreak/>
              <w:t>Ashton Under Lyne, OL6 6DL</w:t>
            </w:r>
          </w:p>
        </w:tc>
      </w:tr>
    </w:tbl>
    <w:p w14:paraId="50D65E2B" w14:textId="77777777" w:rsidR="00BD6726" w:rsidRDefault="00BD6726" w:rsidP="00893BFD">
      <w:pPr>
        <w:spacing w:after="0" w:line="240" w:lineRule="auto"/>
        <w:rPr>
          <w:rFonts w:ascii="Century Gothic" w:hAnsi="Century Gothic" w:cs="Tahoma"/>
          <w:bCs/>
          <w:color w:val="000000"/>
        </w:rPr>
      </w:pPr>
    </w:p>
    <w:p w14:paraId="50D65E2C" w14:textId="77777777" w:rsidR="00BD6726" w:rsidRDefault="00BD6726" w:rsidP="00893BFD">
      <w:pPr>
        <w:spacing w:after="0" w:line="240" w:lineRule="auto"/>
        <w:rPr>
          <w:rFonts w:ascii="Century Gothic" w:hAnsi="Century Gothic" w:cs="Tahoma"/>
          <w:bCs/>
          <w:color w:val="000000"/>
        </w:rPr>
      </w:pPr>
    </w:p>
    <w:p w14:paraId="50D65E2D" w14:textId="77777777" w:rsidR="004A4B6D" w:rsidRPr="00F60840" w:rsidRDefault="004A4B6D" w:rsidP="00893BFD">
      <w:pPr>
        <w:spacing w:after="0" w:line="240" w:lineRule="auto"/>
        <w:rPr>
          <w:rFonts w:ascii="Century Gothic" w:hAnsi="Century Gothic" w:cs="Tahoma"/>
          <w:bCs/>
          <w:color w:val="000000"/>
        </w:rPr>
      </w:pPr>
    </w:p>
    <w:p w14:paraId="50D65E2E" w14:textId="77777777" w:rsidR="00F60840" w:rsidRPr="00F60840" w:rsidRDefault="00F60840" w:rsidP="00F60840">
      <w:pPr>
        <w:jc w:val="both"/>
      </w:pPr>
    </w:p>
    <w:p w14:paraId="50D65E2F" w14:textId="77777777" w:rsidR="00F60840" w:rsidRPr="00F60840" w:rsidRDefault="00F60840" w:rsidP="00F60840">
      <w:pPr>
        <w:rPr>
          <w:rFonts w:ascii="Century Gothic" w:hAnsi="Century Gothic" w:cs="Tahoma"/>
          <w:b/>
          <w:bCs/>
          <w:u w:val="single"/>
        </w:rPr>
      </w:pPr>
    </w:p>
    <w:p w14:paraId="50D65E30" w14:textId="77777777" w:rsidR="00F60840" w:rsidRPr="00F60840" w:rsidRDefault="00F60840" w:rsidP="00F60840">
      <w:pPr>
        <w:rPr>
          <w:rFonts w:ascii="Century Gothic" w:hAnsi="Century Gothic" w:cs="Tahoma"/>
          <w:b/>
          <w:bCs/>
          <w:u w:val="single"/>
        </w:rPr>
      </w:pPr>
    </w:p>
    <w:p w14:paraId="50D65E31" w14:textId="77777777" w:rsidR="00F60840" w:rsidRPr="00F60840" w:rsidRDefault="00F60840" w:rsidP="00F60840">
      <w:pPr>
        <w:rPr>
          <w:rFonts w:ascii="Century Gothic" w:hAnsi="Century Gothic" w:cs="Tahoma"/>
          <w:b/>
          <w:bCs/>
          <w:u w:val="single"/>
        </w:rPr>
      </w:pPr>
    </w:p>
    <w:p w14:paraId="50D65E32" w14:textId="77777777" w:rsidR="003A017B" w:rsidRDefault="003A017B" w:rsidP="009753FC">
      <w:pPr>
        <w:rPr>
          <w:rFonts w:ascii="Century Gothic" w:hAnsi="Century Gothic"/>
          <w:b/>
          <w:sz w:val="20"/>
          <w:szCs w:val="20"/>
          <w:lang w:val="en-US"/>
        </w:rPr>
      </w:pPr>
    </w:p>
    <w:p w14:paraId="50D65E33" w14:textId="77777777" w:rsidR="003A017B" w:rsidRPr="003A017B" w:rsidRDefault="003A017B" w:rsidP="003A017B">
      <w:pPr>
        <w:rPr>
          <w:rFonts w:ascii="Century Gothic" w:hAnsi="Century Gothic"/>
          <w:sz w:val="20"/>
          <w:szCs w:val="20"/>
          <w:lang w:val="en-US"/>
        </w:rPr>
      </w:pPr>
    </w:p>
    <w:p w14:paraId="50D65E34" w14:textId="77777777" w:rsidR="003A017B" w:rsidRPr="003A017B" w:rsidRDefault="003A017B" w:rsidP="003A017B">
      <w:pPr>
        <w:rPr>
          <w:rFonts w:ascii="Century Gothic" w:hAnsi="Century Gothic"/>
          <w:sz w:val="20"/>
          <w:szCs w:val="20"/>
          <w:lang w:val="en-US"/>
        </w:rPr>
      </w:pPr>
    </w:p>
    <w:p w14:paraId="50D65E35" w14:textId="77777777" w:rsidR="003A017B" w:rsidRPr="003A017B" w:rsidRDefault="003A017B" w:rsidP="003A017B">
      <w:pPr>
        <w:rPr>
          <w:rFonts w:ascii="Century Gothic" w:hAnsi="Century Gothic"/>
          <w:sz w:val="20"/>
          <w:szCs w:val="20"/>
          <w:lang w:val="en-US"/>
        </w:rPr>
      </w:pPr>
    </w:p>
    <w:p w14:paraId="50D65E36" w14:textId="77777777" w:rsidR="003A017B" w:rsidRPr="003A017B" w:rsidRDefault="003A017B" w:rsidP="003A017B">
      <w:pPr>
        <w:rPr>
          <w:rFonts w:ascii="Century Gothic" w:hAnsi="Century Gothic"/>
          <w:sz w:val="20"/>
          <w:szCs w:val="20"/>
          <w:lang w:val="en-US"/>
        </w:rPr>
      </w:pPr>
    </w:p>
    <w:p w14:paraId="50D65E37" w14:textId="77777777" w:rsidR="003A017B" w:rsidRPr="003A017B" w:rsidRDefault="003A017B" w:rsidP="003A017B">
      <w:pPr>
        <w:rPr>
          <w:rFonts w:ascii="Century Gothic" w:hAnsi="Century Gothic"/>
          <w:sz w:val="20"/>
          <w:szCs w:val="20"/>
          <w:lang w:val="en-US"/>
        </w:rPr>
      </w:pPr>
    </w:p>
    <w:p w14:paraId="50D65E38" w14:textId="77777777" w:rsidR="003A017B" w:rsidRPr="003A017B" w:rsidRDefault="003A017B" w:rsidP="003A017B">
      <w:pPr>
        <w:rPr>
          <w:rFonts w:ascii="Century Gothic" w:hAnsi="Century Gothic"/>
          <w:sz w:val="20"/>
          <w:szCs w:val="20"/>
          <w:lang w:val="en-US"/>
        </w:rPr>
      </w:pPr>
    </w:p>
    <w:p w14:paraId="50D65E39" w14:textId="77777777" w:rsidR="003A017B" w:rsidRPr="003A017B" w:rsidRDefault="003A017B" w:rsidP="003A017B">
      <w:pPr>
        <w:rPr>
          <w:rFonts w:ascii="Century Gothic" w:hAnsi="Century Gothic"/>
          <w:sz w:val="20"/>
          <w:szCs w:val="20"/>
          <w:lang w:val="en-US"/>
        </w:rPr>
      </w:pPr>
    </w:p>
    <w:p w14:paraId="50D65E3A" w14:textId="77777777" w:rsidR="003A017B" w:rsidRPr="003A017B" w:rsidRDefault="003A017B" w:rsidP="003A017B">
      <w:pPr>
        <w:rPr>
          <w:rFonts w:ascii="Century Gothic" w:hAnsi="Century Gothic"/>
          <w:sz w:val="20"/>
          <w:szCs w:val="20"/>
          <w:lang w:val="en-US"/>
        </w:rPr>
      </w:pPr>
    </w:p>
    <w:p w14:paraId="50D65E3B" w14:textId="77777777" w:rsidR="003A017B" w:rsidRPr="003A017B" w:rsidRDefault="003A017B" w:rsidP="003A017B">
      <w:pPr>
        <w:rPr>
          <w:rFonts w:ascii="Century Gothic" w:hAnsi="Century Gothic"/>
          <w:sz w:val="20"/>
          <w:szCs w:val="20"/>
          <w:lang w:val="en-US"/>
        </w:rPr>
      </w:pPr>
    </w:p>
    <w:p w14:paraId="50D65E3C" w14:textId="77777777" w:rsidR="003A017B" w:rsidRPr="003A017B" w:rsidRDefault="003A017B" w:rsidP="003A017B">
      <w:pPr>
        <w:rPr>
          <w:rFonts w:ascii="Century Gothic" w:hAnsi="Century Gothic"/>
          <w:sz w:val="20"/>
          <w:szCs w:val="20"/>
          <w:lang w:val="en-US"/>
        </w:rPr>
      </w:pPr>
    </w:p>
    <w:p w14:paraId="50D65E3D" w14:textId="77777777" w:rsidR="00587F4D" w:rsidRPr="003A017B" w:rsidRDefault="00587F4D" w:rsidP="003A017B">
      <w:pPr>
        <w:tabs>
          <w:tab w:val="left" w:pos="3817"/>
        </w:tabs>
        <w:rPr>
          <w:rFonts w:ascii="Century Gothic" w:hAnsi="Century Gothic"/>
          <w:sz w:val="20"/>
          <w:szCs w:val="20"/>
          <w:lang w:val="en-US"/>
        </w:rPr>
      </w:pPr>
    </w:p>
    <w:sectPr w:rsidR="00587F4D" w:rsidRPr="003A017B"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133E" w14:textId="77777777" w:rsidR="000B073B" w:rsidRDefault="000B073B" w:rsidP="0047765C">
      <w:pPr>
        <w:spacing w:after="0" w:line="240" w:lineRule="auto"/>
      </w:pPr>
      <w:r>
        <w:separator/>
      </w:r>
    </w:p>
  </w:endnote>
  <w:endnote w:type="continuationSeparator" w:id="0">
    <w:p w14:paraId="4D93C9B6" w14:textId="77777777" w:rsidR="000B073B" w:rsidRDefault="000B073B"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5E44" w14:textId="77777777"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0D03" w14:textId="77777777" w:rsidR="000B073B" w:rsidRDefault="000B073B" w:rsidP="0047765C">
      <w:pPr>
        <w:spacing w:after="0" w:line="240" w:lineRule="auto"/>
      </w:pPr>
      <w:r>
        <w:separator/>
      </w:r>
    </w:p>
  </w:footnote>
  <w:footnote w:type="continuationSeparator" w:id="0">
    <w:p w14:paraId="7E9199BF" w14:textId="77777777" w:rsidR="000B073B" w:rsidRDefault="000B073B"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5E42" w14:textId="77777777"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50D65E45" wp14:editId="50D65E46">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14:paraId="50D65E43" w14:textId="77777777"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45pt;height:3in" o:bullet="t">
        <v:imagedata r:id="rId1" o:title="Star"/>
      </v:shape>
    </w:pict>
  </w:numPicBullet>
  <w:abstractNum w:abstractNumId="0" w15:restartNumberingAfterBreak="0">
    <w:nsid w:val="071E315B"/>
    <w:multiLevelType w:val="hybridMultilevel"/>
    <w:tmpl w:val="5412C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50D6"/>
    <w:multiLevelType w:val="hybridMultilevel"/>
    <w:tmpl w:val="BF9C5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95C62"/>
    <w:multiLevelType w:val="hybridMultilevel"/>
    <w:tmpl w:val="B82CD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45761"/>
    <w:multiLevelType w:val="hybridMultilevel"/>
    <w:tmpl w:val="22D0D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B3E6F"/>
    <w:multiLevelType w:val="hybridMultilevel"/>
    <w:tmpl w:val="B7B05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472DF"/>
    <w:multiLevelType w:val="hybridMultilevel"/>
    <w:tmpl w:val="26722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D1FC7"/>
    <w:multiLevelType w:val="hybridMultilevel"/>
    <w:tmpl w:val="B37C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5"/>
  </w:num>
  <w:num w:numId="4">
    <w:abstractNumId w:val="27"/>
  </w:num>
  <w:num w:numId="5">
    <w:abstractNumId w:val="9"/>
  </w:num>
  <w:num w:numId="6">
    <w:abstractNumId w:val="11"/>
  </w:num>
  <w:num w:numId="7">
    <w:abstractNumId w:val="22"/>
  </w:num>
  <w:num w:numId="8">
    <w:abstractNumId w:val="17"/>
  </w:num>
  <w:num w:numId="9">
    <w:abstractNumId w:val="5"/>
  </w:num>
  <w:num w:numId="10">
    <w:abstractNumId w:val="1"/>
  </w:num>
  <w:num w:numId="11">
    <w:abstractNumId w:val="16"/>
  </w:num>
  <w:num w:numId="12">
    <w:abstractNumId w:val="21"/>
  </w:num>
  <w:num w:numId="13">
    <w:abstractNumId w:val="18"/>
  </w:num>
  <w:num w:numId="14">
    <w:abstractNumId w:val="7"/>
  </w:num>
  <w:num w:numId="15">
    <w:abstractNumId w:val="4"/>
  </w:num>
  <w:num w:numId="16">
    <w:abstractNumId w:val="14"/>
  </w:num>
  <w:num w:numId="17">
    <w:abstractNumId w:val="13"/>
  </w:num>
  <w:num w:numId="18">
    <w:abstractNumId w:val="23"/>
  </w:num>
  <w:num w:numId="19">
    <w:abstractNumId w:val="26"/>
  </w:num>
  <w:num w:numId="20">
    <w:abstractNumId w:val="6"/>
  </w:num>
  <w:num w:numId="21">
    <w:abstractNumId w:val="2"/>
  </w:num>
  <w:num w:numId="22">
    <w:abstractNumId w:val="10"/>
  </w:num>
  <w:num w:numId="23">
    <w:abstractNumId w:val="20"/>
  </w:num>
  <w:num w:numId="24">
    <w:abstractNumId w:val="3"/>
  </w:num>
  <w:num w:numId="25">
    <w:abstractNumId w:val="15"/>
  </w:num>
  <w:num w:numId="26">
    <w:abstractNumId w:val="12"/>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51A91"/>
    <w:rsid w:val="000630AE"/>
    <w:rsid w:val="000636AA"/>
    <w:rsid w:val="00076776"/>
    <w:rsid w:val="000B073B"/>
    <w:rsid w:val="000D7B7A"/>
    <w:rsid w:val="000F38D7"/>
    <w:rsid w:val="001016C8"/>
    <w:rsid w:val="00105FE4"/>
    <w:rsid w:val="00107373"/>
    <w:rsid w:val="00127BAD"/>
    <w:rsid w:val="0013473B"/>
    <w:rsid w:val="001644CD"/>
    <w:rsid w:val="00170EA7"/>
    <w:rsid w:val="00174D93"/>
    <w:rsid w:val="001908D3"/>
    <w:rsid w:val="001A17C7"/>
    <w:rsid w:val="001B1570"/>
    <w:rsid w:val="001B5652"/>
    <w:rsid w:val="001C7DEB"/>
    <w:rsid w:val="001F0A77"/>
    <w:rsid w:val="001F1933"/>
    <w:rsid w:val="001F3EDA"/>
    <w:rsid w:val="002172E8"/>
    <w:rsid w:val="0023423A"/>
    <w:rsid w:val="00235D12"/>
    <w:rsid w:val="002443B5"/>
    <w:rsid w:val="00281902"/>
    <w:rsid w:val="00284018"/>
    <w:rsid w:val="002A3C8F"/>
    <w:rsid w:val="002A45E6"/>
    <w:rsid w:val="002A7C43"/>
    <w:rsid w:val="002B69AE"/>
    <w:rsid w:val="002C3811"/>
    <w:rsid w:val="002E0078"/>
    <w:rsid w:val="002E788E"/>
    <w:rsid w:val="002F0010"/>
    <w:rsid w:val="002F78B1"/>
    <w:rsid w:val="00304B61"/>
    <w:rsid w:val="00311FA6"/>
    <w:rsid w:val="00320616"/>
    <w:rsid w:val="003538FE"/>
    <w:rsid w:val="00355EC5"/>
    <w:rsid w:val="003613BF"/>
    <w:rsid w:val="00397C0F"/>
    <w:rsid w:val="003A017B"/>
    <w:rsid w:val="003A7E33"/>
    <w:rsid w:val="003C3B58"/>
    <w:rsid w:val="003E21D4"/>
    <w:rsid w:val="003E4939"/>
    <w:rsid w:val="00400C82"/>
    <w:rsid w:val="0047269C"/>
    <w:rsid w:val="0047765C"/>
    <w:rsid w:val="004902D7"/>
    <w:rsid w:val="004A4B6D"/>
    <w:rsid w:val="004B037E"/>
    <w:rsid w:val="004B7BF4"/>
    <w:rsid w:val="004D63D1"/>
    <w:rsid w:val="004E52FC"/>
    <w:rsid w:val="005131A6"/>
    <w:rsid w:val="005239D8"/>
    <w:rsid w:val="00576408"/>
    <w:rsid w:val="0058029E"/>
    <w:rsid w:val="00581D01"/>
    <w:rsid w:val="00584996"/>
    <w:rsid w:val="00587F4D"/>
    <w:rsid w:val="00593832"/>
    <w:rsid w:val="005947D1"/>
    <w:rsid w:val="005A0CCE"/>
    <w:rsid w:val="005A2962"/>
    <w:rsid w:val="005A4F89"/>
    <w:rsid w:val="005D5C09"/>
    <w:rsid w:val="005D6F56"/>
    <w:rsid w:val="00673BAB"/>
    <w:rsid w:val="00682273"/>
    <w:rsid w:val="006C5CA4"/>
    <w:rsid w:val="00743396"/>
    <w:rsid w:val="00751202"/>
    <w:rsid w:val="00777C4F"/>
    <w:rsid w:val="007A7F2D"/>
    <w:rsid w:val="00802D6B"/>
    <w:rsid w:val="00826BBB"/>
    <w:rsid w:val="0083184B"/>
    <w:rsid w:val="00864697"/>
    <w:rsid w:val="008843A4"/>
    <w:rsid w:val="00893BFD"/>
    <w:rsid w:val="008C0E2C"/>
    <w:rsid w:val="008C354D"/>
    <w:rsid w:val="008D6C35"/>
    <w:rsid w:val="008E7E3A"/>
    <w:rsid w:val="00967B35"/>
    <w:rsid w:val="009753FC"/>
    <w:rsid w:val="009A0BC7"/>
    <w:rsid w:val="009B5639"/>
    <w:rsid w:val="009C40E1"/>
    <w:rsid w:val="009F1B16"/>
    <w:rsid w:val="00A11E89"/>
    <w:rsid w:val="00A22009"/>
    <w:rsid w:val="00A4743F"/>
    <w:rsid w:val="00A91BF6"/>
    <w:rsid w:val="00AC6CF1"/>
    <w:rsid w:val="00B57528"/>
    <w:rsid w:val="00B61A10"/>
    <w:rsid w:val="00B86B51"/>
    <w:rsid w:val="00BD6726"/>
    <w:rsid w:val="00BE1FA1"/>
    <w:rsid w:val="00C06562"/>
    <w:rsid w:val="00C24C1E"/>
    <w:rsid w:val="00C31356"/>
    <w:rsid w:val="00C42544"/>
    <w:rsid w:val="00C51790"/>
    <w:rsid w:val="00C63580"/>
    <w:rsid w:val="00C7134F"/>
    <w:rsid w:val="00C9145B"/>
    <w:rsid w:val="00CB7125"/>
    <w:rsid w:val="00CB72C3"/>
    <w:rsid w:val="00CD2F36"/>
    <w:rsid w:val="00D15A56"/>
    <w:rsid w:val="00D415D0"/>
    <w:rsid w:val="00D56A3B"/>
    <w:rsid w:val="00D60A84"/>
    <w:rsid w:val="00DB466C"/>
    <w:rsid w:val="00DB7F16"/>
    <w:rsid w:val="00DC4B86"/>
    <w:rsid w:val="00DE0B69"/>
    <w:rsid w:val="00DE2C62"/>
    <w:rsid w:val="00DE47E2"/>
    <w:rsid w:val="00DF6D55"/>
    <w:rsid w:val="00E53157"/>
    <w:rsid w:val="00E540A6"/>
    <w:rsid w:val="00E55A0D"/>
    <w:rsid w:val="00E8230A"/>
    <w:rsid w:val="00E96808"/>
    <w:rsid w:val="00EB31D5"/>
    <w:rsid w:val="00EC058F"/>
    <w:rsid w:val="00ED451C"/>
    <w:rsid w:val="00F024DF"/>
    <w:rsid w:val="00F14C19"/>
    <w:rsid w:val="00F26F79"/>
    <w:rsid w:val="00F42478"/>
    <w:rsid w:val="00F45A2B"/>
    <w:rsid w:val="00F60840"/>
    <w:rsid w:val="00F76251"/>
    <w:rsid w:val="00F96021"/>
    <w:rsid w:val="00F9794B"/>
    <w:rsid w:val="00FA6FE5"/>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0D65D97"/>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A1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6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634867787">
      <w:bodyDiv w:val="1"/>
      <w:marLeft w:val="0"/>
      <w:marRight w:val="0"/>
      <w:marTop w:val="0"/>
      <w:marBottom w:val="0"/>
      <w:divBdr>
        <w:top w:val="none" w:sz="0" w:space="0" w:color="auto"/>
        <w:left w:val="none" w:sz="0" w:space="0" w:color="auto"/>
        <w:bottom w:val="none" w:sz="0" w:space="0" w:color="auto"/>
        <w:right w:val="none" w:sz="0" w:space="0" w:color="auto"/>
      </w:divBdr>
    </w:div>
    <w:div w:id="649792051">
      <w:bodyDiv w:val="1"/>
      <w:marLeft w:val="0"/>
      <w:marRight w:val="0"/>
      <w:marTop w:val="0"/>
      <w:marBottom w:val="0"/>
      <w:divBdr>
        <w:top w:val="none" w:sz="0" w:space="0" w:color="auto"/>
        <w:left w:val="none" w:sz="0" w:space="0" w:color="auto"/>
        <w:bottom w:val="none" w:sz="0" w:space="0" w:color="auto"/>
        <w:right w:val="none" w:sz="0" w:space="0" w:color="auto"/>
      </w:divBdr>
    </w:div>
    <w:div w:id="677266919">
      <w:bodyDiv w:val="1"/>
      <w:marLeft w:val="0"/>
      <w:marRight w:val="0"/>
      <w:marTop w:val="0"/>
      <w:marBottom w:val="0"/>
      <w:divBdr>
        <w:top w:val="none" w:sz="0" w:space="0" w:color="auto"/>
        <w:left w:val="none" w:sz="0" w:space="0" w:color="auto"/>
        <w:bottom w:val="none" w:sz="0" w:space="0" w:color="auto"/>
        <w:right w:val="none" w:sz="0" w:space="0" w:color="auto"/>
      </w:divBdr>
    </w:div>
    <w:div w:id="10111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A251-C50E-406B-AFC8-66B3DB07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R Cliffe</cp:lastModifiedBy>
  <cp:revision>4</cp:revision>
  <cp:lastPrinted>2017-01-30T07:48:00Z</cp:lastPrinted>
  <dcterms:created xsi:type="dcterms:W3CDTF">2024-06-21T13:42:00Z</dcterms:created>
  <dcterms:modified xsi:type="dcterms:W3CDTF">2024-07-02T11:44:00Z</dcterms:modified>
</cp:coreProperties>
</file>